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D90" w:rsidRPr="00D12A2B" w:rsidRDefault="00DE3D90" w:rsidP="00DE3D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b/>
          <w:sz w:val="32"/>
        </w:rPr>
      </w:pPr>
      <w:r w:rsidRPr="00D12A2B">
        <w:rPr>
          <w:rFonts w:ascii="Arial" w:hAnsi="Arial" w:cs="Arial"/>
          <w:b/>
          <w:sz w:val="32"/>
        </w:rPr>
        <w:t xml:space="preserve">Internal </w:t>
      </w:r>
      <w:proofErr w:type="gramStart"/>
      <w:r w:rsidRPr="00D12A2B">
        <w:rPr>
          <w:rFonts w:ascii="Arial" w:hAnsi="Arial" w:cs="Arial"/>
          <w:b/>
          <w:sz w:val="32"/>
        </w:rPr>
        <w:t xml:space="preserve">Assessment </w:t>
      </w:r>
      <w:r>
        <w:rPr>
          <w:rFonts w:ascii="Arial" w:hAnsi="Arial" w:cs="Arial"/>
          <w:b/>
          <w:sz w:val="32"/>
        </w:rPr>
        <w:t>:</w:t>
      </w:r>
      <w:proofErr w:type="gramEnd"/>
      <w:r>
        <w:rPr>
          <w:rFonts w:ascii="Arial" w:hAnsi="Arial" w:cs="Arial"/>
          <w:b/>
          <w:sz w:val="32"/>
        </w:rPr>
        <w:t xml:space="preserve">         Student Instructions</w:t>
      </w:r>
      <w:bookmarkStart w:id="0" w:name="_GoBack"/>
      <w:bookmarkEnd w:id="0"/>
    </w:p>
    <w:p w:rsidR="00DE3D90" w:rsidRDefault="00DE3D90" w:rsidP="00DE3D90">
      <w:pPr>
        <w:pStyle w:val="NCEAHeadInfoL2"/>
        <w:rPr>
          <w:sz w:val="20"/>
        </w:rPr>
      </w:pPr>
      <w:r w:rsidRPr="00D12A2B">
        <w:t>Achievement Standard English 91104</w:t>
      </w:r>
      <w:r w:rsidRPr="00D12A2B">
        <w:rPr>
          <w:sz w:val="20"/>
        </w:rPr>
        <w:t>:</w:t>
      </w:r>
    </w:p>
    <w:p w:rsidR="00DE3D90" w:rsidRPr="00327D08" w:rsidRDefault="00DE3D90" w:rsidP="00DE3D90">
      <w:pPr>
        <w:pStyle w:val="NCEAHeadInfoL2"/>
        <w:rPr>
          <w:sz w:val="20"/>
        </w:rPr>
      </w:pPr>
      <w:r w:rsidRPr="00D12A2B">
        <w:rPr>
          <w:sz w:val="20"/>
        </w:rPr>
        <w:t xml:space="preserve"> </w:t>
      </w:r>
      <w:r w:rsidRPr="00D12A2B">
        <w:rPr>
          <w:b w:val="0"/>
        </w:rPr>
        <w:t>Analyse significant connections across texts, supported by evidence</w:t>
      </w:r>
    </w:p>
    <w:p w:rsidR="00DE3D90" w:rsidRPr="00D12A2B" w:rsidRDefault="00DE3D90" w:rsidP="00DE3D90">
      <w:pPr>
        <w:pStyle w:val="NCEAHeadInfoL2"/>
        <w:rPr>
          <w:b w:val="0"/>
        </w:rPr>
      </w:pPr>
      <w:r w:rsidRPr="00D12A2B">
        <w:t>Resource title:</w:t>
      </w:r>
      <w:r w:rsidRPr="00D12A2B">
        <w:rPr>
          <w:b w:val="0"/>
        </w:rPr>
        <w:t xml:space="preserve"> </w:t>
      </w:r>
      <w:r>
        <w:rPr>
          <w:b w:val="0"/>
        </w:rPr>
        <w:t xml:space="preserve">   </w:t>
      </w:r>
      <w:r w:rsidRPr="00D12A2B">
        <w:rPr>
          <w:b w:val="0"/>
        </w:rPr>
        <w:t>Now, you connect the dots</w:t>
      </w:r>
    </w:p>
    <w:p w:rsidR="00DE3D90" w:rsidRPr="00D12A2B" w:rsidRDefault="00DE3D90" w:rsidP="00DE3D90">
      <w:pPr>
        <w:pStyle w:val="NCEAHeadInfoL2"/>
      </w:pPr>
      <w:r w:rsidRPr="00D12A2B">
        <w:t xml:space="preserve">Credits: </w:t>
      </w:r>
      <w:r>
        <w:t xml:space="preserve">   </w:t>
      </w:r>
      <w:r w:rsidRPr="00D12A2B">
        <w:rPr>
          <w:b w:val="0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7"/>
        <w:gridCol w:w="3096"/>
        <w:gridCol w:w="3094"/>
      </w:tblGrid>
      <w:tr w:rsidR="00DE3D90" w:rsidRPr="00D12A2B" w:rsidTr="0031701E">
        <w:trPr>
          <w:cantSplit/>
          <w:tblHeader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90" w:rsidRPr="00D12A2B" w:rsidRDefault="00DE3D90" w:rsidP="0031701E">
            <w:pPr>
              <w:pStyle w:val="NCEAtablehead"/>
              <w:rPr>
                <w:sz w:val="20"/>
                <w:szCs w:val="20"/>
              </w:rPr>
            </w:pPr>
            <w:r w:rsidRPr="00D12A2B">
              <w:rPr>
                <w:sz w:val="20"/>
                <w:szCs w:val="20"/>
              </w:rPr>
              <w:t>Achievement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90" w:rsidRPr="00D12A2B" w:rsidRDefault="00DE3D90" w:rsidP="0031701E">
            <w:pPr>
              <w:pStyle w:val="NCEAtablehead"/>
              <w:rPr>
                <w:sz w:val="20"/>
                <w:szCs w:val="20"/>
              </w:rPr>
            </w:pPr>
            <w:r w:rsidRPr="00D12A2B">
              <w:rPr>
                <w:sz w:val="20"/>
                <w:szCs w:val="20"/>
              </w:rPr>
              <w:t>Achievement with Merit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90" w:rsidRPr="00D12A2B" w:rsidRDefault="00DE3D90" w:rsidP="0031701E">
            <w:pPr>
              <w:pStyle w:val="NCEAtablehead"/>
              <w:rPr>
                <w:sz w:val="20"/>
                <w:szCs w:val="20"/>
              </w:rPr>
            </w:pPr>
            <w:r w:rsidRPr="00D12A2B">
              <w:rPr>
                <w:sz w:val="20"/>
                <w:szCs w:val="20"/>
              </w:rPr>
              <w:t>Achievement with Excellence</w:t>
            </w:r>
          </w:p>
        </w:tc>
      </w:tr>
      <w:tr w:rsidR="00DE3D90" w:rsidRPr="00D12A2B" w:rsidTr="0031701E">
        <w:trPr>
          <w:cantSplit/>
        </w:trPr>
        <w:tc>
          <w:tcPr>
            <w:tcW w:w="1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3D90" w:rsidRPr="00D12A2B" w:rsidRDefault="00DE3D90" w:rsidP="0031701E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D12A2B">
              <w:rPr>
                <w:rFonts w:ascii="Arial" w:hAnsi="Arial" w:cs="Arial"/>
                <w:sz w:val="20"/>
              </w:rPr>
              <w:t>Analyse significant connections across texts, supported by evidence.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3D90" w:rsidRPr="00D12A2B" w:rsidRDefault="00DE3D90" w:rsidP="0031701E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D12A2B">
              <w:rPr>
                <w:rFonts w:ascii="Arial" w:hAnsi="Arial" w:cs="Arial"/>
                <w:sz w:val="20"/>
              </w:rPr>
              <w:t>Analyse significant connections across texts convincingly, supported by evidence.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3D90" w:rsidRPr="00D12A2B" w:rsidRDefault="00DE3D90" w:rsidP="0031701E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D12A2B">
              <w:rPr>
                <w:rFonts w:ascii="Arial" w:hAnsi="Arial" w:cs="Arial"/>
                <w:sz w:val="20"/>
              </w:rPr>
              <w:t>Analyse significant connections across texts perceptively, supported by evidence.</w:t>
            </w:r>
          </w:p>
        </w:tc>
      </w:tr>
      <w:tr w:rsidR="00DE3D90" w:rsidRPr="00D12A2B" w:rsidTr="0031701E">
        <w:trPr>
          <w:cantSplit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90" w:rsidRPr="00D12A2B" w:rsidRDefault="00DE3D90" w:rsidP="0031701E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3D90" w:rsidRPr="00D12A2B" w:rsidRDefault="00DE3D90" w:rsidP="0031701E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3D90" w:rsidRPr="00D12A2B" w:rsidRDefault="00DE3D90" w:rsidP="0031701E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:rsidR="00DE3D90" w:rsidRDefault="00DE3D90" w:rsidP="00DE3D90">
      <w:pPr>
        <w:pStyle w:val="NCEAHeadInfoL2"/>
        <w:rPr>
          <w:b w:val="0"/>
        </w:rPr>
      </w:pPr>
    </w:p>
    <w:p w:rsidR="00DE3D90" w:rsidRPr="00327D08" w:rsidRDefault="00DE3D90" w:rsidP="00DE3D90">
      <w:pPr>
        <w:pStyle w:val="NCEAHeadInfoL2"/>
      </w:pPr>
      <w:r w:rsidRPr="000010C4">
        <w:rPr>
          <w:u w:val="single"/>
        </w:rPr>
        <w:t>Connect the dots………</w:t>
      </w:r>
    </w:p>
    <w:p w:rsidR="00DE3D90" w:rsidRPr="00D12A2B" w:rsidRDefault="00DE3D90" w:rsidP="00DE3D90">
      <w:pPr>
        <w:pStyle w:val="NCEAL2heading"/>
        <w:spacing w:before="120" w:after="120"/>
      </w:pPr>
      <w:r w:rsidRPr="000010C4">
        <w:rPr>
          <w:u w:val="single"/>
        </w:rPr>
        <w:t>Introduction</w:t>
      </w:r>
      <w:r>
        <w:t>:  What’s involved?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This assessment activity requires you to select a particular aspect of text (such as character, setting, or theme) and analyse the significant connections across a range of texts.</w:t>
      </w:r>
    </w:p>
    <w:p w:rsidR="00DE3D90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 xml:space="preserve">Select at least </w:t>
      </w:r>
      <w:r w:rsidRPr="00A25FCD">
        <w:rPr>
          <w:b/>
          <w:lang w:val="en-GB"/>
        </w:rPr>
        <w:t>four</w:t>
      </w:r>
      <w:r w:rsidRPr="00D12A2B">
        <w:rPr>
          <w:lang w:val="en-GB"/>
        </w:rPr>
        <w:t xml:space="preserve"> texts. </w:t>
      </w:r>
      <w:r w:rsidRPr="00A25FCD">
        <w:rPr>
          <w:b/>
          <w:lang w:val="en-GB"/>
        </w:rPr>
        <w:t>Three</w:t>
      </w:r>
      <w:r>
        <w:rPr>
          <w:lang w:val="en-GB"/>
        </w:rPr>
        <w:t xml:space="preserve"> of these texts are likely to be ones you have </w:t>
      </w:r>
      <w:r w:rsidRPr="00A25FCD">
        <w:rPr>
          <w:b/>
          <w:lang w:val="en-GB"/>
        </w:rPr>
        <w:t>studied in class</w:t>
      </w:r>
      <w:r>
        <w:rPr>
          <w:lang w:val="en-GB"/>
        </w:rPr>
        <w:t xml:space="preserve">. The </w:t>
      </w:r>
      <w:r w:rsidRPr="00A25FCD">
        <w:rPr>
          <w:b/>
          <w:lang w:val="en-GB"/>
        </w:rPr>
        <w:t>fourth</w:t>
      </w:r>
      <w:r>
        <w:rPr>
          <w:lang w:val="en-GB"/>
        </w:rPr>
        <w:t xml:space="preserve"> </w:t>
      </w:r>
      <w:r w:rsidRPr="00A25FCD">
        <w:rPr>
          <w:b/>
          <w:lang w:val="en-GB"/>
        </w:rPr>
        <w:t>text</w:t>
      </w:r>
      <w:r>
        <w:rPr>
          <w:lang w:val="en-GB"/>
        </w:rPr>
        <w:t xml:space="preserve"> must be </w:t>
      </w:r>
      <w:r w:rsidRPr="00A25FCD">
        <w:rPr>
          <w:b/>
          <w:lang w:val="en-GB"/>
        </w:rPr>
        <w:t>chosen by you</w:t>
      </w:r>
      <w:r>
        <w:rPr>
          <w:lang w:val="en-GB"/>
        </w:rPr>
        <w:t xml:space="preserve"> but needs to be cleared by your teacher. 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The texts can be any combination of written, visual, and/or oral and short and/or extended.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 xml:space="preserve">You will be </w:t>
      </w:r>
      <w:r w:rsidRPr="00A25FCD">
        <w:rPr>
          <w:b/>
          <w:lang w:val="en-GB"/>
        </w:rPr>
        <w:t>assessed on your ability to recognise and interpret links between texts.</w:t>
      </w:r>
    </w:p>
    <w:p w:rsidR="00DE3D90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You</w:t>
      </w:r>
      <w:r>
        <w:rPr>
          <w:lang w:val="en-GB"/>
        </w:rPr>
        <w:t>r</w:t>
      </w:r>
      <w:r w:rsidRPr="00D12A2B">
        <w:rPr>
          <w:lang w:val="en-GB"/>
        </w:rPr>
        <w:t xml:space="preserve"> teacher will specify a due date.</w:t>
      </w:r>
    </w:p>
    <w:p w:rsidR="00DE3D90" w:rsidRDefault="00DE3D90" w:rsidP="00DE3D90">
      <w:pPr>
        <w:pStyle w:val="NCEAbodytext"/>
        <w:rPr>
          <w:lang w:val="en-GB"/>
        </w:rPr>
      </w:pPr>
      <w:r>
        <w:rPr>
          <w:lang w:val="en-GB"/>
        </w:rPr>
        <w:t xml:space="preserve">The credits you can gain for this </w:t>
      </w:r>
      <w:proofErr w:type="gramStart"/>
      <w:r>
        <w:rPr>
          <w:lang w:val="en-GB"/>
        </w:rPr>
        <w:t>are :</w:t>
      </w:r>
      <w:proofErr w:type="gramEnd"/>
      <w:r>
        <w:rPr>
          <w:lang w:val="en-GB"/>
        </w:rPr>
        <w:t xml:space="preserve">  4  credits   -   AS Making Connections </w:t>
      </w:r>
    </w:p>
    <w:p w:rsidR="00DE3D90" w:rsidRDefault="00DE3D90" w:rsidP="00DE3D90">
      <w:pPr>
        <w:pStyle w:val="NCEAbodytext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</w:t>
      </w:r>
    </w:p>
    <w:p w:rsidR="00DE3D90" w:rsidRPr="00CC6426" w:rsidRDefault="00DE3D90" w:rsidP="00DE3D90">
      <w:pPr>
        <w:pStyle w:val="NCEAbodytext"/>
        <w:rPr>
          <w:lang w:val="en-GB"/>
        </w:rPr>
      </w:pPr>
      <w:r w:rsidRPr="000010C4">
        <w:rPr>
          <w:b/>
          <w:sz w:val="28"/>
          <w:szCs w:val="28"/>
          <w:u w:val="single"/>
        </w:rPr>
        <w:t xml:space="preserve">Task </w:t>
      </w:r>
      <w:r w:rsidRPr="00CC6426">
        <w:rPr>
          <w:sz w:val="28"/>
          <w:szCs w:val="28"/>
        </w:rPr>
        <w:t xml:space="preserve">            </w:t>
      </w:r>
      <w:r w:rsidRPr="00D12A2B">
        <w:rPr>
          <w:lang w:val="en-GB"/>
        </w:rPr>
        <w:t>This task has four parts</w:t>
      </w:r>
      <w:r>
        <w:rPr>
          <w:lang w:val="en-GB"/>
        </w:rPr>
        <w:t>:</w:t>
      </w:r>
    </w:p>
    <w:p w:rsidR="00DE3D90" w:rsidRPr="00D12A2B" w:rsidRDefault="00DE3D90" w:rsidP="00DE3D90">
      <w:pPr>
        <w:pStyle w:val="NCEAL3heading"/>
      </w:pPr>
      <w:r w:rsidRPr="00D12A2B">
        <w:t>Part 1: Choose a connecting aspect across texts</w:t>
      </w:r>
    </w:p>
    <w:p w:rsidR="00DE3D90" w:rsidRDefault="00DE3D90" w:rsidP="00DE3D90">
      <w:pPr>
        <w:pStyle w:val="NCEAbodytext"/>
        <w:numPr>
          <w:ilvl w:val="0"/>
          <w:numId w:val="6"/>
        </w:numPr>
        <w:rPr>
          <w:lang w:val="en-GB"/>
        </w:rPr>
      </w:pPr>
      <w:r w:rsidRPr="00D12A2B">
        <w:rPr>
          <w:lang w:val="en-GB"/>
        </w:rPr>
        <w:t xml:space="preserve">Select </w:t>
      </w:r>
      <w:r w:rsidRPr="000010C4">
        <w:rPr>
          <w:b/>
          <w:lang w:val="en-GB"/>
        </w:rPr>
        <w:t>one connecting aspect</w:t>
      </w:r>
      <w:r w:rsidRPr="00D12A2B">
        <w:rPr>
          <w:lang w:val="en-GB"/>
        </w:rPr>
        <w:t xml:space="preserve"> on which to base your investigation.</w:t>
      </w:r>
    </w:p>
    <w:p w:rsidR="00DE3D90" w:rsidRDefault="00DE3D90" w:rsidP="00DE3D90">
      <w:pPr>
        <w:pStyle w:val="NCEAbodytext"/>
        <w:rPr>
          <w:lang w:val="en-GB"/>
        </w:rPr>
      </w:pPr>
      <w:r>
        <w:rPr>
          <w:lang w:val="en-GB"/>
        </w:rPr>
        <w:t>Your teacher will discuss with you whether you will look at:</w:t>
      </w:r>
    </w:p>
    <w:p w:rsidR="00DE3D90" w:rsidRDefault="00DE3D90" w:rsidP="00DE3D90">
      <w:pPr>
        <w:pStyle w:val="NCEAbodytext"/>
        <w:rPr>
          <w:lang w:val="en-GB"/>
        </w:rPr>
      </w:pPr>
      <w:r>
        <w:rPr>
          <w:lang w:val="en-GB"/>
        </w:rPr>
        <w:t xml:space="preserve">- </w:t>
      </w:r>
      <w:proofErr w:type="gramStart"/>
      <w:r>
        <w:rPr>
          <w:lang w:val="en-GB"/>
        </w:rPr>
        <w:t>ideas</w:t>
      </w:r>
      <w:proofErr w:type="gramEnd"/>
      <w:r>
        <w:rPr>
          <w:lang w:val="en-GB"/>
        </w:rPr>
        <w:t xml:space="preserve"> on a theme, </w:t>
      </w:r>
    </w:p>
    <w:p w:rsidR="00DE3D90" w:rsidRDefault="00DE3D90" w:rsidP="00DE3D90">
      <w:pPr>
        <w:pStyle w:val="NCEAbodytext"/>
        <w:rPr>
          <w:lang w:val="en-GB"/>
        </w:rPr>
      </w:pPr>
      <w:r>
        <w:rPr>
          <w:lang w:val="en-GB"/>
        </w:rPr>
        <w:t xml:space="preserve">-certain types of character in the texts, </w:t>
      </w:r>
    </w:p>
    <w:p w:rsidR="00DE3D90" w:rsidRDefault="00DE3D90" w:rsidP="00DE3D90">
      <w:pPr>
        <w:pStyle w:val="NCEAbodytext"/>
        <w:rPr>
          <w:lang w:val="en-GB"/>
        </w:rPr>
      </w:pPr>
      <w:r>
        <w:rPr>
          <w:lang w:val="en-GB"/>
        </w:rPr>
        <w:t>-</w:t>
      </w:r>
      <w:proofErr w:type="gramStart"/>
      <w:r>
        <w:rPr>
          <w:lang w:val="en-GB"/>
        </w:rPr>
        <w:t>possibly</w:t>
      </w:r>
      <w:proofErr w:type="gramEnd"/>
      <w:r>
        <w:rPr>
          <w:lang w:val="en-GB"/>
        </w:rPr>
        <w:t xml:space="preserve"> the genre- such as Gothic literature and its common aspects</w:t>
      </w:r>
    </w:p>
    <w:p w:rsidR="00DE3D90" w:rsidRPr="00D12A2B" w:rsidRDefault="00DE3D90" w:rsidP="00DE3D90">
      <w:pPr>
        <w:pStyle w:val="NCEAbodytext"/>
        <w:rPr>
          <w:lang w:val="en-GB"/>
        </w:rPr>
      </w:pPr>
      <w:r>
        <w:rPr>
          <w:lang w:val="en-GB"/>
        </w:rPr>
        <w:t xml:space="preserve">- </w:t>
      </w:r>
      <w:proofErr w:type="gramStart"/>
      <w:r>
        <w:rPr>
          <w:lang w:val="en-GB"/>
        </w:rPr>
        <w:t>or</w:t>
      </w:r>
      <w:proofErr w:type="gramEnd"/>
      <w:r>
        <w:rPr>
          <w:lang w:val="en-GB"/>
        </w:rPr>
        <w:t xml:space="preserve"> possibly some other aspect,  such as narrative voice</w:t>
      </w:r>
    </w:p>
    <w:p w:rsidR="00DE3D90" w:rsidRDefault="00DE3D90" w:rsidP="00DE3D90">
      <w:pPr>
        <w:pStyle w:val="NCEAbodytext"/>
        <w:rPr>
          <w:b/>
          <w:lang w:val="en-GB"/>
        </w:rPr>
      </w:pPr>
      <w:r>
        <w:rPr>
          <w:lang w:val="en-GB"/>
        </w:rPr>
        <w:t xml:space="preserve">       b)   </w:t>
      </w:r>
      <w:r w:rsidRPr="000010C4">
        <w:rPr>
          <w:b/>
          <w:lang w:val="en-GB"/>
        </w:rPr>
        <w:t>Select</w:t>
      </w:r>
      <w:r w:rsidRPr="00D12A2B">
        <w:rPr>
          <w:lang w:val="en-GB"/>
        </w:rPr>
        <w:t xml:space="preserve"> at least and </w:t>
      </w:r>
      <w:r w:rsidRPr="000010C4">
        <w:rPr>
          <w:b/>
          <w:lang w:val="en-GB"/>
        </w:rPr>
        <w:t xml:space="preserve">compare how your connecting aspect is </w:t>
      </w:r>
      <w:r>
        <w:rPr>
          <w:b/>
          <w:lang w:val="en-GB"/>
        </w:rPr>
        <w:t xml:space="preserve"> </w:t>
      </w:r>
    </w:p>
    <w:p w:rsidR="00DE3D90" w:rsidRDefault="00DE3D90" w:rsidP="00DE3D90">
      <w:pPr>
        <w:pStyle w:val="NCEAbodytext"/>
        <w:rPr>
          <w:lang w:val="en-GB"/>
        </w:rPr>
      </w:pPr>
      <w:r>
        <w:rPr>
          <w:b/>
          <w:lang w:val="en-GB"/>
        </w:rPr>
        <w:t xml:space="preserve">             </w:t>
      </w:r>
      <w:proofErr w:type="gramStart"/>
      <w:r w:rsidRPr="000010C4">
        <w:rPr>
          <w:b/>
          <w:lang w:val="en-GB"/>
        </w:rPr>
        <w:t>presented</w:t>
      </w:r>
      <w:proofErr w:type="gramEnd"/>
      <w:r w:rsidRPr="00D12A2B">
        <w:rPr>
          <w:lang w:val="en-GB"/>
        </w:rPr>
        <w:t xml:space="preserve"> across your </w:t>
      </w:r>
      <w:r w:rsidRPr="000010C4">
        <w:rPr>
          <w:b/>
          <w:lang w:val="en-GB"/>
        </w:rPr>
        <w:t>four</w:t>
      </w:r>
      <w:r w:rsidRPr="00D12A2B">
        <w:rPr>
          <w:lang w:val="en-GB"/>
        </w:rPr>
        <w:t xml:space="preserve"> selected texts.</w:t>
      </w:r>
    </w:p>
    <w:p w:rsidR="00DE3D90" w:rsidRPr="00D12A2B" w:rsidRDefault="00DE3D90" w:rsidP="00DE3D90">
      <w:pPr>
        <w:pStyle w:val="NCEAL3heading"/>
      </w:pPr>
      <w:r w:rsidRPr="00D12A2B">
        <w:t>Part 2: Identify significant connections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Identify significant connections between your chosen texts.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lastRenderedPageBreak/>
        <w:t>Select specific supporting evidence (examples) from the texts.</w:t>
      </w:r>
    </w:p>
    <w:p w:rsidR="00DE3D90" w:rsidRPr="00D12A2B" w:rsidRDefault="00DE3D90" w:rsidP="00DE3D90">
      <w:pPr>
        <w:pStyle w:val="NCEAL3heading"/>
      </w:pPr>
      <w:r w:rsidRPr="00D12A2B">
        <w:t>Part 3: Analyse the significant connections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Study the links (connections) between the texts.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Make reasoned points that interpret the links that you have identified between the texts.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024380">
        <w:rPr>
          <w:b/>
          <w:lang w:val="en-GB"/>
        </w:rPr>
        <w:t>Provide supporting evidence</w:t>
      </w:r>
      <w:r w:rsidRPr="00D12A2B">
        <w:rPr>
          <w:lang w:val="en-GB"/>
        </w:rPr>
        <w:t xml:space="preserve"> for the points you make</w:t>
      </w:r>
      <w:r>
        <w:rPr>
          <w:lang w:val="en-GB"/>
        </w:rPr>
        <w:t xml:space="preserve"> from all the texts</w:t>
      </w:r>
      <w:r w:rsidRPr="00D12A2B">
        <w:rPr>
          <w:lang w:val="en-GB"/>
        </w:rPr>
        <w:t>.</w:t>
      </w:r>
    </w:p>
    <w:p w:rsidR="00DE3D90" w:rsidRPr="00D12A2B" w:rsidRDefault="00DE3D90" w:rsidP="00DE3D90">
      <w:pPr>
        <w:pStyle w:val="NCEAL3heading"/>
      </w:pPr>
      <w:r w:rsidRPr="00D12A2B">
        <w:t>Part 4: Present your analysis</w:t>
      </w:r>
    </w:p>
    <w:p w:rsidR="00DE3D90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 xml:space="preserve">Present your findings in a </w:t>
      </w:r>
      <w:r>
        <w:rPr>
          <w:lang w:val="en-GB"/>
        </w:rPr>
        <w:t>written essay 450-600 words</w:t>
      </w:r>
    </w:p>
    <w:p w:rsidR="00DE3D90" w:rsidRPr="00CC6426" w:rsidRDefault="00DE3D90" w:rsidP="00DE3D90">
      <w:pPr>
        <w:pStyle w:val="NCEAbodytext"/>
        <w:rPr>
          <w:b/>
          <w:sz w:val="28"/>
          <w:szCs w:val="28"/>
          <w:lang w:val="en-GB"/>
        </w:rPr>
      </w:pPr>
      <w:r w:rsidRPr="00CC6426">
        <w:rPr>
          <w:b/>
          <w:sz w:val="28"/>
          <w:szCs w:val="28"/>
        </w:rPr>
        <w:t xml:space="preserve"> A guide to planning and completing your analysis</w:t>
      </w:r>
    </w:p>
    <w:p w:rsidR="00DE3D90" w:rsidRPr="00D12A2B" w:rsidRDefault="00DE3D90" w:rsidP="00DE3D90">
      <w:pPr>
        <w:pStyle w:val="NCEAL3heading"/>
      </w:pPr>
      <w:r w:rsidRPr="00D12A2B">
        <w:t>Choosing your texts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Select four texts that have connections between them that you can analyse.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A connecting aspect might be:</w:t>
      </w:r>
    </w:p>
    <w:p w:rsidR="00DE3D90" w:rsidRPr="00D12A2B" w:rsidRDefault="00DE3D90" w:rsidP="00DE3D90">
      <w:pPr>
        <w:pStyle w:val="NCEAbullets"/>
      </w:pPr>
      <w:r w:rsidRPr="00D12A2B">
        <w:t>Character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DE3D90" w:rsidRPr="00D12A2B" w:rsidRDefault="00DE3D90" w:rsidP="00DE3D90">
      <w:pPr>
        <w:pStyle w:val="NCEAbullets"/>
        <w:spacing w:before="80" w:after="0"/>
        <w:rPr>
          <w:szCs w:val="22"/>
          <w:lang w:val="en-GB"/>
        </w:rPr>
      </w:pPr>
      <w:r w:rsidRPr="00D12A2B">
        <w:rPr>
          <w:szCs w:val="22"/>
          <w:lang w:val="en-GB"/>
        </w:rPr>
        <w:t>setting</w:t>
      </w:r>
    </w:p>
    <w:p w:rsidR="00DE3D90" w:rsidRPr="00CC6426" w:rsidRDefault="00DE3D90" w:rsidP="00DE3D90">
      <w:pPr>
        <w:pStyle w:val="NCEAbullets"/>
        <w:spacing w:before="80" w:after="0"/>
        <w:rPr>
          <w:szCs w:val="22"/>
          <w:lang w:val="en-GB"/>
        </w:rPr>
      </w:pPr>
      <w:proofErr w:type="gramStart"/>
      <w:r w:rsidRPr="00D12A2B">
        <w:rPr>
          <w:szCs w:val="22"/>
          <w:lang w:val="en-GB"/>
        </w:rPr>
        <w:t>theme</w:t>
      </w:r>
      <w:proofErr w:type="gramEnd"/>
      <w:r w:rsidRPr="00D12A2B">
        <w:rPr>
          <w:szCs w:val="22"/>
          <w:lang w:val="en-GB"/>
        </w:rPr>
        <w:t>.</w:t>
      </w:r>
      <w:r w:rsidRPr="00CC6426">
        <w:t xml:space="preserve"> </w:t>
      </w:r>
    </w:p>
    <w:p w:rsidR="00DE3D90" w:rsidRPr="00D12A2B" w:rsidRDefault="00DE3D90" w:rsidP="00DE3D90">
      <w:pPr>
        <w:pStyle w:val="NCEAbullets"/>
        <w:spacing w:before="80" w:after="0"/>
        <w:rPr>
          <w:szCs w:val="22"/>
          <w:lang w:val="en-GB"/>
        </w:rPr>
      </w:pPr>
      <w:r>
        <w:t>genre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More specific connecting aspects include:</w:t>
      </w:r>
    </w:p>
    <w:p w:rsidR="00DE3D90" w:rsidRPr="00D12A2B" w:rsidRDefault="00DE3D90" w:rsidP="00DE3D90">
      <w:pPr>
        <w:pStyle w:val="NCEAbullets"/>
        <w:spacing w:before="80" w:after="0"/>
        <w:rPr>
          <w:szCs w:val="22"/>
          <w:lang w:val="en-GB"/>
        </w:rPr>
      </w:pPr>
      <w:r w:rsidRPr="00D12A2B">
        <w:rPr>
          <w:szCs w:val="22"/>
          <w:lang w:val="en-GB"/>
        </w:rPr>
        <w:t>stereotypes in literature (e.g. mother and father figures, teenagers, heroes, villains)</w:t>
      </w:r>
    </w:p>
    <w:p w:rsidR="00DE3D90" w:rsidRPr="00D12A2B" w:rsidRDefault="00DE3D90" w:rsidP="00DE3D90">
      <w:pPr>
        <w:pStyle w:val="NCEAbullets"/>
        <w:spacing w:before="80" w:after="0"/>
        <w:rPr>
          <w:szCs w:val="22"/>
          <w:lang w:val="en-GB"/>
        </w:rPr>
      </w:pPr>
      <w:r w:rsidRPr="00D12A2B">
        <w:rPr>
          <w:szCs w:val="22"/>
          <w:lang w:val="en-GB"/>
        </w:rPr>
        <w:t>animals in literature</w:t>
      </w:r>
    </w:p>
    <w:p w:rsidR="00DE3D90" w:rsidRPr="00D12A2B" w:rsidRDefault="00DE3D90" w:rsidP="00DE3D90">
      <w:pPr>
        <w:pStyle w:val="NCEAbullets"/>
        <w:spacing w:before="80" w:after="0"/>
        <w:rPr>
          <w:szCs w:val="22"/>
          <w:lang w:val="en-GB"/>
        </w:rPr>
      </w:pPr>
      <w:r w:rsidRPr="00D12A2B">
        <w:rPr>
          <w:szCs w:val="22"/>
          <w:lang w:val="en-GB"/>
        </w:rPr>
        <w:t>urban or rural settings</w:t>
      </w:r>
    </w:p>
    <w:p w:rsidR="00DE3D90" w:rsidRPr="00D12A2B" w:rsidRDefault="00DE3D90" w:rsidP="00DE3D90">
      <w:pPr>
        <w:pStyle w:val="NCEAbullets"/>
        <w:spacing w:before="80" w:after="0"/>
        <w:rPr>
          <w:szCs w:val="22"/>
          <w:lang w:val="en-GB"/>
        </w:rPr>
      </w:pPr>
      <w:proofErr w:type="gramStart"/>
      <w:r w:rsidRPr="00D12A2B">
        <w:rPr>
          <w:szCs w:val="22"/>
          <w:lang w:val="en-GB"/>
        </w:rPr>
        <w:t>friendship</w:t>
      </w:r>
      <w:proofErr w:type="gramEnd"/>
      <w:r w:rsidRPr="00D12A2B">
        <w:rPr>
          <w:szCs w:val="22"/>
          <w:lang w:val="en-GB"/>
        </w:rPr>
        <w:t xml:space="preserve"> in literature.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rStyle w:val="NCEAbodytextChar"/>
          <w:lang w:val="en-GB"/>
        </w:rPr>
        <w:t>The texts can be any combination of written, visual, and/or oral and short and/or</w:t>
      </w:r>
      <w:r w:rsidRPr="00D12A2B">
        <w:rPr>
          <w:lang w:val="en-GB"/>
        </w:rPr>
        <w:t xml:space="preserve"> extended. </w:t>
      </w:r>
      <w:proofErr w:type="gramStart"/>
      <w:r>
        <w:rPr>
          <w:lang w:val="en-GB"/>
        </w:rPr>
        <w:t xml:space="preserve">An  </w:t>
      </w:r>
      <w:r w:rsidRPr="00D12A2B">
        <w:rPr>
          <w:lang w:val="en-GB"/>
        </w:rPr>
        <w:t>example</w:t>
      </w:r>
      <w:proofErr w:type="gramEnd"/>
      <w:r w:rsidRPr="00D12A2B">
        <w:rPr>
          <w:lang w:val="en-GB"/>
        </w:rPr>
        <w:t>: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Aspect: Portrayal of teachers in literature</w:t>
      </w:r>
      <w:r>
        <w:rPr>
          <w:lang w:val="en-GB"/>
        </w:rPr>
        <w:t>.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Texts:</w:t>
      </w:r>
    </w:p>
    <w:p w:rsidR="00DE3D90" w:rsidRPr="00D12A2B" w:rsidRDefault="00DE3D90" w:rsidP="00DE3D90">
      <w:pPr>
        <w:pStyle w:val="NCEAbullets"/>
        <w:spacing w:before="80" w:after="0"/>
        <w:rPr>
          <w:lang w:val="en-GB"/>
        </w:rPr>
      </w:pPr>
      <w:r w:rsidRPr="00D12A2B">
        <w:rPr>
          <w:i/>
          <w:lang w:val="en-GB"/>
        </w:rPr>
        <w:t>To Sir, With Love</w:t>
      </w:r>
      <w:r w:rsidRPr="00D12A2B">
        <w:rPr>
          <w:lang w:val="en-GB"/>
        </w:rPr>
        <w:t>, novel by E R Braithwaite (focusing on “Sir”)</w:t>
      </w:r>
    </w:p>
    <w:p w:rsidR="00DE3D90" w:rsidRPr="00D12A2B" w:rsidRDefault="00DE3D90" w:rsidP="00DE3D90">
      <w:pPr>
        <w:pStyle w:val="NCEAbullets"/>
        <w:spacing w:before="80" w:after="0"/>
        <w:rPr>
          <w:lang w:val="en-GB"/>
        </w:rPr>
      </w:pPr>
      <w:r w:rsidRPr="00D12A2B">
        <w:rPr>
          <w:i/>
          <w:lang w:val="en-GB"/>
        </w:rPr>
        <w:t xml:space="preserve">Dead Poets’ Society, </w:t>
      </w:r>
      <w:r w:rsidRPr="00D12A2B">
        <w:rPr>
          <w:lang w:val="en-GB"/>
        </w:rPr>
        <w:t>film directed by Peter Weir (focusing on Mr Keating)</w:t>
      </w:r>
    </w:p>
    <w:p w:rsidR="00DE3D90" w:rsidRPr="00D12A2B" w:rsidRDefault="00DE3D90" w:rsidP="00DE3D90">
      <w:pPr>
        <w:pStyle w:val="NCEAbullets"/>
        <w:spacing w:before="80" w:after="0"/>
        <w:rPr>
          <w:lang w:val="en-GB"/>
        </w:rPr>
      </w:pPr>
      <w:r w:rsidRPr="00D12A2B">
        <w:rPr>
          <w:i/>
          <w:lang w:val="en-GB"/>
        </w:rPr>
        <w:t xml:space="preserve">The God Boy, </w:t>
      </w:r>
      <w:r w:rsidRPr="00D12A2B">
        <w:rPr>
          <w:lang w:val="en-GB"/>
        </w:rPr>
        <w:t>novel by Ian Cross (focusing on Sister Angela)</w:t>
      </w:r>
    </w:p>
    <w:p w:rsidR="00DE3D90" w:rsidRPr="00D12A2B" w:rsidRDefault="00DE3D90" w:rsidP="00DE3D90">
      <w:pPr>
        <w:pStyle w:val="NCEAbullets"/>
        <w:spacing w:before="80" w:after="0"/>
        <w:rPr>
          <w:lang w:val="en-GB"/>
        </w:rPr>
      </w:pPr>
      <w:r w:rsidRPr="00D12A2B">
        <w:rPr>
          <w:i/>
          <w:lang w:val="en-GB"/>
        </w:rPr>
        <w:t>Crocodile</w:t>
      </w:r>
      <w:r w:rsidRPr="00D12A2B">
        <w:rPr>
          <w:lang w:val="en-GB"/>
        </w:rPr>
        <w:t>, short story by Albert Wendt (focusing on Crocodile [character])</w:t>
      </w:r>
    </w:p>
    <w:p w:rsidR="00DE3D90" w:rsidRPr="000600C3" w:rsidRDefault="00DE3D90" w:rsidP="00DE3D90">
      <w:pPr>
        <w:pStyle w:val="NCEAbullets"/>
        <w:spacing w:before="80" w:after="0"/>
        <w:rPr>
          <w:lang w:val="en-GB"/>
        </w:rPr>
      </w:pPr>
      <w:r w:rsidRPr="00D12A2B">
        <w:rPr>
          <w:i/>
          <w:lang w:val="en-GB"/>
        </w:rPr>
        <w:t>Last Lesson of the Afternoon</w:t>
      </w:r>
      <w:r w:rsidRPr="00D12A2B">
        <w:rPr>
          <w:lang w:val="en-GB"/>
        </w:rPr>
        <w:t>, poem by D. H. Lawrence (focusing on the speaker of the poem).</w:t>
      </w:r>
    </w:p>
    <w:p w:rsidR="00DE3D90" w:rsidRPr="00D12A2B" w:rsidRDefault="00DE3D90" w:rsidP="00DE3D90">
      <w:pPr>
        <w:pStyle w:val="NCEAL3heading"/>
      </w:pPr>
      <w:r w:rsidRPr="00D12A2B">
        <w:t>Identifying your connections</w:t>
      </w:r>
    </w:p>
    <w:p w:rsidR="00DE3D90" w:rsidRPr="00CC6426" w:rsidRDefault="00DE3D90" w:rsidP="00DE3D90">
      <w:pPr>
        <w:pStyle w:val="NCEAbodytext"/>
        <w:rPr>
          <w:b/>
          <w:lang w:val="en-GB"/>
        </w:rPr>
      </w:pPr>
      <w:r w:rsidRPr="00D12A2B">
        <w:rPr>
          <w:lang w:val="en-GB"/>
        </w:rPr>
        <w:t xml:space="preserve">You can identify and record significant connections between texts in any way you wish. For example, you may wish to use a chart so that as you read, you can note significant connections. </w:t>
      </w:r>
      <w:r>
        <w:rPr>
          <w:lang w:val="en-GB"/>
        </w:rPr>
        <w:t xml:space="preserve"> </w:t>
      </w:r>
      <w:r>
        <w:rPr>
          <w:b/>
          <w:lang w:val="en-GB"/>
        </w:rPr>
        <w:t>It will be important to make some notes as you study various texts so it could be useful to have a blank chart in your book which you can annotate as you go.</w:t>
      </w:r>
    </w:p>
    <w:p w:rsidR="00DE3D90" w:rsidRDefault="00DE3D90" w:rsidP="00DE3D90">
      <w:pPr>
        <w:pStyle w:val="NCEAbodytext"/>
        <w:rPr>
          <w:lang w:val="en-GB"/>
        </w:rPr>
      </w:pP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See the partial example below:</w:t>
      </w:r>
    </w:p>
    <w:p w:rsidR="00DE3D90" w:rsidRPr="00D12A2B" w:rsidRDefault="00DE3D90" w:rsidP="00DE3D90"/>
    <w:p w:rsidR="00DE3D90" w:rsidRDefault="00DE3D90" w:rsidP="00DE3D90"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0"/>
        <w:gridCol w:w="1934"/>
        <w:gridCol w:w="1934"/>
        <w:gridCol w:w="1934"/>
        <w:gridCol w:w="1935"/>
      </w:tblGrid>
      <w:tr w:rsidR="00DE3D90" w:rsidRPr="00D12A2B" w:rsidTr="0031701E">
        <w:tc>
          <w:tcPr>
            <w:tcW w:w="835" w:type="pct"/>
          </w:tcPr>
          <w:p w:rsidR="00DE3D90" w:rsidRPr="00D12A2B" w:rsidRDefault="00DE3D90" w:rsidP="0031701E">
            <w:pPr>
              <w:pStyle w:val="NCEAtablebody"/>
            </w:pPr>
            <w:r w:rsidRPr="00D12A2B">
              <w:lastRenderedPageBreak/>
              <w:t>Text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</w:pPr>
            <w:r w:rsidRPr="00D12A2B">
              <w:t>Connecting aspect: Character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</w:pPr>
            <w:r w:rsidRPr="00D12A2B">
              <w:t>Connection 1:</w:t>
            </w:r>
          </w:p>
          <w:p w:rsidR="00DE3D90" w:rsidRPr="00D12A2B" w:rsidRDefault="00DE3D90" w:rsidP="0031701E">
            <w:pPr>
              <w:pStyle w:val="NCEAtablebody"/>
            </w:pPr>
            <w:r w:rsidRPr="00D12A2B">
              <w:t>Personality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</w:pPr>
            <w:r w:rsidRPr="00D12A2B">
              <w:t>Connection 2:</w:t>
            </w:r>
          </w:p>
          <w:p w:rsidR="00DE3D90" w:rsidRPr="00D12A2B" w:rsidRDefault="00DE3D90" w:rsidP="0031701E">
            <w:pPr>
              <w:pStyle w:val="NCEAtablebody"/>
            </w:pPr>
            <w:r>
              <w:t>Influences on students</w:t>
            </w:r>
          </w:p>
        </w:tc>
        <w:tc>
          <w:tcPr>
            <w:tcW w:w="1042" w:type="pct"/>
          </w:tcPr>
          <w:p w:rsidR="00DE3D90" w:rsidRPr="00D12A2B" w:rsidRDefault="00DE3D90" w:rsidP="0031701E">
            <w:pPr>
              <w:pStyle w:val="NCEAtablebody"/>
            </w:pPr>
            <w:r w:rsidRPr="00D12A2B">
              <w:t>Connection 3:</w:t>
            </w:r>
          </w:p>
          <w:p w:rsidR="00DE3D90" w:rsidRPr="00D12A2B" w:rsidRDefault="00DE3D90" w:rsidP="0031701E">
            <w:pPr>
              <w:pStyle w:val="NCEAtablebody"/>
            </w:pPr>
            <w:r w:rsidRPr="00D12A2B">
              <w:t>…</w:t>
            </w:r>
            <w:r>
              <w:t>?</w:t>
            </w:r>
          </w:p>
        </w:tc>
      </w:tr>
      <w:tr w:rsidR="00DE3D90" w:rsidRPr="00D12A2B" w:rsidTr="0031701E">
        <w:tc>
          <w:tcPr>
            <w:tcW w:w="835" w:type="pct"/>
          </w:tcPr>
          <w:p w:rsidR="00DE3D90" w:rsidRPr="00D12A2B" w:rsidRDefault="00DE3D90" w:rsidP="0031701E">
            <w:pPr>
              <w:pStyle w:val="NCEAtablebody"/>
              <w:rPr>
                <w:i/>
                <w:szCs w:val="22"/>
              </w:rPr>
            </w:pPr>
            <w:r w:rsidRPr="00D12A2B">
              <w:rPr>
                <w:i/>
                <w:szCs w:val="22"/>
              </w:rPr>
              <w:t>To Sir, With Love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proofErr w:type="spellStart"/>
            <w:r w:rsidRPr="00D12A2B">
              <w:rPr>
                <w:szCs w:val="22"/>
              </w:rPr>
              <w:t>Mr.</w:t>
            </w:r>
            <w:proofErr w:type="spellEnd"/>
            <w:r w:rsidRPr="00D12A2B">
              <w:rPr>
                <w:szCs w:val="22"/>
              </w:rPr>
              <w:t xml:space="preserve"> Braithwaite</w:t>
            </w:r>
          </w:p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(teacher)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Formal. A bit distant …</w:t>
            </w:r>
          </w:p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 xml:space="preserve">Example: 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  <w:tc>
          <w:tcPr>
            <w:tcW w:w="1042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</w:tr>
      <w:tr w:rsidR="00DE3D90" w:rsidRPr="00D12A2B" w:rsidTr="0031701E">
        <w:tc>
          <w:tcPr>
            <w:tcW w:w="835" w:type="pct"/>
          </w:tcPr>
          <w:p w:rsidR="00DE3D90" w:rsidRPr="00D12A2B" w:rsidRDefault="00DE3D90" w:rsidP="0031701E">
            <w:pPr>
              <w:pStyle w:val="NCEAtablebody"/>
              <w:rPr>
                <w:i/>
                <w:szCs w:val="22"/>
              </w:rPr>
            </w:pPr>
            <w:r w:rsidRPr="00D12A2B">
              <w:rPr>
                <w:i/>
                <w:szCs w:val="22"/>
              </w:rPr>
              <w:t>Dead Poets’ Society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proofErr w:type="spellStart"/>
            <w:r w:rsidRPr="00D12A2B">
              <w:rPr>
                <w:szCs w:val="22"/>
              </w:rPr>
              <w:t>Mr.</w:t>
            </w:r>
            <w:proofErr w:type="spellEnd"/>
            <w:r w:rsidRPr="00D12A2B">
              <w:rPr>
                <w:szCs w:val="22"/>
              </w:rPr>
              <w:t xml:space="preserve"> Keating</w:t>
            </w:r>
          </w:p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(teacher)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Unconventional, inspirational …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  <w:tc>
          <w:tcPr>
            <w:tcW w:w="1042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</w:tr>
      <w:tr w:rsidR="00DE3D90" w:rsidRPr="00D12A2B" w:rsidTr="0031701E">
        <w:tc>
          <w:tcPr>
            <w:tcW w:w="835" w:type="pct"/>
          </w:tcPr>
          <w:p w:rsidR="00DE3D90" w:rsidRPr="00D12A2B" w:rsidRDefault="00DE3D90" w:rsidP="0031701E">
            <w:pPr>
              <w:pStyle w:val="NCEAtablebody"/>
              <w:rPr>
                <w:i/>
                <w:szCs w:val="22"/>
              </w:rPr>
            </w:pPr>
            <w:r w:rsidRPr="00D12A2B">
              <w:rPr>
                <w:i/>
                <w:szCs w:val="22"/>
              </w:rPr>
              <w:t>The God Boy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Sister Angela</w:t>
            </w:r>
          </w:p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(teacher)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 xml:space="preserve">Quite strict. Seems unemotional, </w:t>
            </w:r>
            <w:r w:rsidRPr="00D12A2B">
              <w:rPr>
                <w:szCs w:val="22"/>
              </w:rPr>
              <w:br/>
              <w:t xml:space="preserve">but … </w:t>
            </w:r>
          </w:p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Example: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  <w:tc>
          <w:tcPr>
            <w:tcW w:w="1042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</w:tr>
      <w:tr w:rsidR="00DE3D90" w:rsidRPr="00D12A2B" w:rsidTr="0031701E">
        <w:tc>
          <w:tcPr>
            <w:tcW w:w="835" w:type="pct"/>
          </w:tcPr>
          <w:p w:rsidR="00DE3D90" w:rsidRPr="00D12A2B" w:rsidRDefault="00DE3D90" w:rsidP="0031701E">
            <w:pPr>
              <w:pStyle w:val="NCEAtablebody"/>
              <w:rPr>
                <w:i/>
                <w:szCs w:val="22"/>
              </w:rPr>
            </w:pPr>
            <w:r w:rsidRPr="00D12A2B">
              <w:rPr>
                <w:i/>
                <w:szCs w:val="22"/>
              </w:rPr>
              <w:t>Crocodile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Crocodile</w:t>
            </w:r>
          </w:p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(teacher)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 xml:space="preserve">Stern, cold. This is just … </w:t>
            </w:r>
          </w:p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Example: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  <w:tc>
          <w:tcPr>
            <w:tcW w:w="1042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</w:tr>
      <w:tr w:rsidR="00DE3D90" w:rsidRPr="00D12A2B" w:rsidTr="0031701E">
        <w:tc>
          <w:tcPr>
            <w:tcW w:w="835" w:type="pct"/>
          </w:tcPr>
          <w:p w:rsidR="00DE3D90" w:rsidRPr="00D12A2B" w:rsidRDefault="00DE3D90" w:rsidP="0031701E">
            <w:pPr>
              <w:pStyle w:val="NCEAtablebody"/>
              <w:rPr>
                <w:i/>
                <w:szCs w:val="22"/>
              </w:rPr>
            </w:pPr>
            <w:r w:rsidRPr="00D12A2B">
              <w:rPr>
                <w:i/>
                <w:szCs w:val="22"/>
              </w:rPr>
              <w:t>Last Lesson of the Afternoon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The speaker</w:t>
            </w:r>
          </w:p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(teacher)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Tired, worn out, doesn’t …</w:t>
            </w:r>
          </w:p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  <w:r w:rsidRPr="00D12A2B">
              <w:rPr>
                <w:szCs w:val="22"/>
              </w:rPr>
              <w:t>Example:</w:t>
            </w:r>
          </w:p>
        </w:tc>
        <w:tc>
          <w:tcPr>
            <w:tcW w:w="1041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  <w:tc>
          <w:tcPr>
            <w:tcW w:w="1042" w:type="pct"/>
          </w:tcPr>
          <w:p w:rsidR="00DE3D90" w:rsidRPr="00D12A2B" w:rsidRDefault="00DE3D90" w:rsidP="0031701E">
            <w:pPr>
              <w:pStyle w:val="NCEAtablebody"/>
              <w:rPr>
                <w:szCs w:val="22"/>
              </w:rPr>
            </w:pPr>
          </w:p>
        </w:tc>
      </w:tr>
    </w:tbl>
    <w:p w:rsidR="00DE3D90" w:rsidRDefault="00DE3D90" w:rsidP="00DE3D90">
      <w:pPr>
        <w:pStyle w:val="NCEAL3heading"/>
      </w:pPr>
    </w:p>
    <w:p w:rsidR="00DE3D90" w:rsidRDefault="00DE3D90" w:rsidP="00DE3D90">
      <w:pPr>
        <w:pStyle w:val="NCEAL3heading"/>
      </w:pPr>
    </w:p>
    <w:p w:rsidR="00DE3D90" w:rsidRPr="00D12A2B" w:rsidRDefault="00DE3D90" w:rsidP="00DE3D90">
      <w:pPr>
        <w:pStyle w:val="NCEAL3heading"/>
      </w:pPr>
      <w:r w:rsidRPr="00D12A2B">
        <w:t>Analysing your connections</w:t>
      </w: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 xml:space="preserve">Consider </w:t>
      </w:r>
      <w:r w:rsidRPr="00CC6426">
        <w:rPr>
          <w:b/>
          <w:lang w:val="en-GB"/>
        </w:rPr>
        <w:t>similarities and/or differences</w:t>
      </w:r>
      <w:r w:rsidRPr="00D12A2B">
        <w:rPr>
          <w:lang w:val="en-GB"/>
        </w:rPr>
        <w:t xml:space="preserve"> and </w:t>
      </w:r>
      <w:r w:rsidRPr="00CC6426">
        <w:rPr>
          <w:b/>
          <w:lang w:val="en-GB"/>
        </w:rPr>
        <w:t>their effect(s)</w:t>
      </w:r>
      <w:r w:rsidRPr="00D12A2B">
        <w:rPr>
          <w:lang w:val="en-GB"/>
        </w:rPr>
        <w:t xml:space="preserve"> in the various texts.</w:t>
      </w:r>
    </w:p>
    <w:p w:rsidR="00DE3D90" w:rsidRDefault="00DE3D90" w:rsidP="00DE3D90">
      <w:pPr>
        <w:pStyle w:val="NCEAbodytext"/>
        <w:rPr>
          <w:lang w:val="en-GB"/>
        </w:rPr>
      </w:pP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 xml:space="preserve">Try to </w:t>
      </w:r>
      <w:r w:rsidRPr="00CC6426">
        <w:rPr>
          <w:b/>
          <w:lang w:val="en-GB"/>
        </w:rPr>
        <w:t>develop understandings</w:t>
      </w:r>
      <w:r w:rsidRPr="00D12A2B">
        <w:rPr>
          <w:lang w:val="en-GB"/>
        </w:rPr>
        <w:t xml:space="preserve"> that </w:t>
      </w:r>
      <w:r w:rsidRPr="00CC6426">
        <w:rPr>
          <w:b/>
          <w:lang w:val="en-GB"/>
        </w:rPr>
        <w:t>show some insight or originality</w:t>
      </w:r>
      <w:r w:rsidRPr="00D12A2B">
        <w:rPr>
          <w:lang w:val="en-GB"/>
        </w:rPr>
        <w:t xml:space="preserve"> about the connections you have identified.</w:t>
      </w:r>
    </w:p>
    <w:p w:rsidR="00DE3D90" w:rsidRDefault="00DE3D90" w:rsidP="00DE3D90">
      <w:pPr>
        <w:pStyle w:val="NCEAbodytext"/>
        <w:rPr>
          <w:lang w:val="en-GB"/>
        </w:rPr>
      </w:pPr>
    </w:p>
    <w:p w:rsidR="00DE3D90" w:rsidRPr="00D12A2B" w:rsidRDefault="00DE3D90" w:rsidP="00DE3D90">
      <w:pPr>
        <w:pStyle w:val="NCEAbodytext"/>
        <w:rPr>
          <w:lang w:val="en-GB"/>
        </w:rPr>
      </w:pPr>
      <w:r w:rsidRPr="00D12A2B">
        <w:rPr>
          <w:lang w:val="en-GB"/>
        </w:rPr>
        <w:t>For example, you might explain why significant aspects used in the texts communicate ideas about human experience, society, and the wider world.</w:t>
      </w:r>
    </w:p>
    <w:p w:rsidR="00DE3D90" w:rsidRDefault="00DE3D90" w:rsidP="00DE3D90">
      <w:pPr>
        <w:pStyle w:val="NCEAL3heading"/>
      </w:pPr>
    </w:p>
    <w:p w:rsidR="00DE3D90" w:rsidRPr="00D12A2B" w:rsidRDefault="00DE3D90" w:rsidP="00DE3D90">
      <w:pPr>
        <w:pStyle w:val="NCEAbodytext"/>
        <w:rPr>
          <w:lang w:val="en-GB"/>
        </w:rPr>
        <w:sectPr w:rsidR="00DE3D90" w:rsidRPr="00D12A2B" w:rsidSect="00176C3B">
          <w:headerReference w:type="default" r:id="rId6"/>
          <w:pgSz w:w="11907" w:h="16834" w:code="9"/>
          <w:pgMar w:top="1440" w:right="1418" w:bottom="1440" w:left="1418" w:header="720" w:footer="720" w:gutter="0"/>
          <w:cols w:space="720"/>
        </w:sectPr>
      </w:pPr>
    </w:p>
    <w:p w:rsidR="00DE3D90" w:rsidRDefault="00DE3D90" w:rsidP="00DE3D90">
      <w:pPr>
        <w:pStyle w:val="NCEAL2heading"/>
      </w:pPr>
      <w:r w:rsidRPr="00117A48">
        <w:rPr>
          <w:u w:val="single"/>
        </w:rPr>
        <w:lastRenderedPageBreak/>
        <w:t>Assessment schedule</w:t>
      </w:r>
      <w:r w:rsidRPr="00D12A2B">
        <w:t xml:space="preserve">: </w:t>
      </w:r>
      <w:r>
        <w:t xml:space="preserve">  </w:t>
      </w:r>
      <w:r w:rsidRPr="00D12A2B">
        <w:t xml:space="preserve">English 91104 </w:t>
      </w:r>
      <w:r>
        <w:t xml:space="preserve">     Connections</w:t>
      </w:r>
    </w:p>
    <w:p w:rsidR="00DE3D90" w:rsidRDefault="00DE3D90" w:rsidP="00DE3D90">
      <w:pPr>
        <w:pStyle w:val="NCEAL2heading"/>
      </w:pPr>
      <w:r w:rsidRPr="00117A48">
        <w:rPr>
          <w:u w:val="single"/>
        </w:rPr>
        <w:t>Name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Tut </w:t>
      </w:r>
      <w:proofErr w:type="spellStart"/>
      <w:r>
        <w:t>Grp</w:t>
      </w:r>
      <w:proofErr w:type="spellEnd"/>
      <w:r>
        <w:t>: 12</w:t>
      </w:r>
    </w:p>
    <w:p w:rsidR="00DE3D90" w:rsidRPr="00D12A2B" w:rsidRDefault="00DE3D90" w:rsidP="00DE3D90">
      <w:pPr>
        <w:pStyle w:val="NCEAL2heading"/>
      </w:pPr>
      <w:r w:rsidRPr="00117A48">
        <w:rPr>
          <w:u w:val="single"/>
        </w:rPr>
        <w:t>Teacher</w:t>
      </w:r>
      <w: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1"/>
        <w:gridCol w:w="2841"/>
        <w:gridCol w:w="2839"/>
      </w:tblGrid>
      <w:tr w:rsidR="00DE3D90" w:rsidRPr="00D12A2B" w:rsidTr="0031701E">
        <w:tc>
          <w:tcPr>
            <w:tcW w:w="1667" w:type="pct"/>
          </w:tcPr>
          <w:p w:rsidR="00DE3D90" w:rsidRPr="00D12A2B" w:rsidRDefault="00DE3D90" w:rsidP="0031701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D12A2B">
              <w:rPr>
                <w:rFonts w:ascii="Arial" w:hAnsi="Arial" w:cs="Arial"/>
                <w:b/>
                <w:sz w:val="20"/>
              </w:rPr>
              <w:t>Evidence/Judgements for Achievement</w:t>
            </w:r>
          </w:p>
        </w:tc>
        <w:tc>
          <w:tcPr>
            <w:tcW w:w="1667" w:type="pct"/>
          </w:tcPr>
          <w:p w:rsidR="00DE3D90" w:rsidRPr="00D12A2B" w:rsidRDefault="00DE3D90" w:rsidP="0031701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D12A2B">
              <w:rPr>
                <w:rFonts w:ascii="Arial" w:hAnsi="Arial" w:cs="Arial"/>
                <w:b/>
                <w:sz w:val="20"/>
              </w:rPr>
              <w:t>Evidence/Judgements for Achievement with Merit</w:t>
            </w:r>
          </w:p>
        </w:tc>
        <w:tc>
          <w:tcPr>
            <w:tcW w:w="1667" w:type="pct"/>
          </w:tcPr>
          <w:p w:rsidR="00DE3D90" w:rsidRPr="00D12A2B" w:rsidRDefault="00DE3D90" w:rsidP="0031701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D12A2B">
              <w:rPr>
                <w:rFonts w:ascii="Arial" w:hAnsi="Arial" w:cs="Arial"/>
                <w:b/>
                <w:sz w:val="20"/>
              </w:rPr>
              <w:t>Evidence/Judgements for Achievement with Excellence</w:t>
            </w:r>
          </w:p>
        </w:tc>
      </w:tr>
      <w:tr w:rsidR="00DE3D90" w:rsidRPr="00D12A2B" w:rsidTr="0031701E">
        <w:tc>
          <w:tcPr>
            <w:tcW w:w="1667" w:type="pct"/>
          </w:tcPr>
          <w:p w:rsidR="00DE3D90" w:rsidRPr="00D12A2B" w:rsidRDefault="00DE3D90" w:rsidP="0031701E">
            <w:pPr>
              <w:pStyle w:val="NCEAtablebody"/>
            </w:pPr>
            <w:r w:rsidRPr="00D12A2B">
              <w:t>The student analyses significant connections across texts with supporting evidence.</w:t>
            </w:r>
          </w:p>
          <w:p w:rsidR="00DE3D90" w:rsidRPr="00D12A2B" w:rsidRDefault="00DE3D90" w:rsidP="0031701E">
            <w:pPr>
              <w:pStyle w:val="NCEAtablebody"/>
            </w:pPr>
            <w:r w:rsidRPr="00D12A2B">
              <w:t>This means that the student: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selects at least four texts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self-selects at least one text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uses any combination of written, visual, and/or oral texts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recognises and interprets significant connections across texts, focused on any of: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knowledge, experience, and ideas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purposes and audiences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language features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structures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may interpret connections other than thematic ones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 xml:space="preserve">demonstrates </w:t>
            </w:r>
            <w:r w:rsidRPr="00117A48">
              <w:rPr>
                <w:b/>
              </w:rPr>
              <w:t>an</w:t>
            </w:r>
            <w:r w:rsidRPr="00D12A2B">
              <w:t xml:space="preserve"> </w:t>
            </w:r>
            <w:r w:rsidRPr="00117A48">
              <w:rPr>
                <w:b/>
              </w:rPr>
              <w:t>interpretation</w:t>
            </w:r>
            <w:r w:rsidRPr="00D12A2B">
              <w:t xml:space="preserve"> of the connections, for example, by explaining how these common aspects communicate ideas about such contexts as human experience, society, and the wider world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supports their findings with specific evidence from the texts</w:t>
            </w:r>
          </w:p>
          <w:p w:rsidR="00DE3D90" w:rsidRPr="00D12A2B" w:rsidRDefault="00DE3D90" w:rsidP="0031701E">
            <w:pPr>
              <w:pStyle w:val="NCEAtablebullet"/>
            </w:pPr>
            <w:proofErr w:type="gramStart"/>
            <w:r w:rsidRPr="00D12A2B">
              <w:t>presents</w:t>
            </w:r>
            <w:proofErr w:type="gramEnd"/>
            <w:r w:rsidRPr="00D12A2B">
              <w:t xml:space="preserve"> their findings in an appropriate form.</w:t>
            </w:r>
          </w:p>
        </w:tc>
        <w:tc>
          <w:tcPr>
            <w:tcW w:w="1667" w:type="pct"/>
          </w:tcPr>
          <w:p w:rsidR="00DE3D90" w:rsidRPr="00D12A2B" w:rsidRDefault="00DE3D90" w:rsidP="0031701E">
            <w:pPr>
              <w:pStyle w:val="NCEAtablebody"/>
            </w:pPr>
            <w:r w:rsidRPr="00D12A2B">
              <w:t>The student convincingly analyses significant connections across texts with supporting evidence.</w:t>
            </w:r>
          </w:p>
          <w:p w:rsidR="00DE3D90" w:rsidRPr="00D12A2B" w:rsidRDefault="00DE3D90" w:rsidP="0031701E">
            <w:pPr>
              <w:pStyle w:val="NCEAtablebody"/>
            </w:pPr>
            <w:r w:rsidRPr="00D12A2B">
              <w:t>This means that the student: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selects at least four texts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self-selects at least one text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uses any combination of written, visual, and/or oral texts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recognises and interprets significant connections across texts, focused on any of: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knowledge, experience, and ideas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purposes and audiences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language features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structures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may interpret connections other than thematic ones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 xml:space="preserve">develops </w:t>
            </w:r>
            <w:r w:rsidRPr="00117A48">
              <w:rPr>
                <w:b/>
              </w:rPr>
              <w:t>a reasoned and clear interpretation</w:t>
            </w:r>
            <w:r w:rsidRPr="00D12A2B">
              <w:t xml:space="preserve"> of the connections, for example, explaining how these common aspects communicate ideas about such contexts as human experience, society, and the wider world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supports their findings with specific evidence from the texts</w:t>
            </w:r>
          </w:p>
          <w:p w:rsidR="00DE3D90" w:rsidRPr="00D12A2B" w:rsidRDefault="00DE3D90" w:rsidP="0031701E">
            <w:pPr>
              <w:pStyle w:val="NCEAtablebullet"/>
            </w:pPr>
            <w:proofErr w:type="gramStart"/>
            <w:r w:rsidRPr="00D12A2B">
              <w:t>presents</w:t>
            </w:r>
            <w:proofErr w:type="gramEnd"/>
            <w:r w:rsidRPr="00D12A2B">
              <w:t xml:space="preserve"> their findings in an appropriate form.</w:t>
            </w:r>
          </w:p>
        </w:tc>
        <w:tc>
          <w:tcPr>
            <w:tcW w:w="1667" w:type="pct"/>
          </w:tcPr>
          <w:p w:rsidR="00DE3D90" w:rsidRPr="00D12A2B" w:rsidRDefault="00DE3D90" w:rsidP="0031701E">
            <w:pPr>
              <w:pStyle w:val="NCEAtablebody"/>
            </w:pPr>
            <w:r w:rsidRPr="00D12A2B">
              <w:t xml:space="preserve">The student perceptively analyses significant connections across texts with supporting evidence. </w:t>
            </w:r>
          </w:p>
          <w:p w:rsidR="00DE3D90" w:rsidRPr="00D12A2B" w:rsidRDefault="00DE3D90" w:rsidP="0031701E">
            <w:pPr>
              <w:pStyle w:val="NCEAtablebody"/>
            </w:pPr>
            <w:r w:rsidRPr="00D12A2B">
              <w:t>This means that the student: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selects at least four texts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self-selects at least one text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uses any combination of written, visual, and/or oral texts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recognises and interprets significant connections across texts, focused on any of: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knowledge, experience, and ideas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purposes and audiences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language features</w:t>
            </w:r>
          </w:p>
          <w:p w:rsidR="00DE3D90" w:rsidRPr="00D12A2B" w:rsidRDefault="00DE3D90" w:rsidP="0031701E">
            <w:pPr>
              <w:pStyle w:val="NCEAtablebulletsub"/>
            </w:pPr>
            <w:r w:rsidRPr="00D12A2B">
              <w:t>structures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may interpret connections other than thematic ones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 xml:space="preserve">develops </w:t>
            </w:r>
            <w:r w:rsidRPr="00117A48">
              <w:rPr>
                <w:b/>
              </w:rPr>
              <w:t>insightful and or original interpretations</w:t>
            </w:r>
            <w:r w:rsidRPr="00D12A2B">
              <w:t xml:space="preserve"> of the connections, for example, explaining how these common aspects communicate ideas about such contexts as human experience, society and the wider world</w:t>
            </w:r>
          </w:p>
          <w:p w:rsidR="00DE3D90" w:rsidRPr="00D12A2B" w:rsidRDefault="00DE3D90" w:rsidP="0031701E">
            <w:pPr>
              <w:pStyle w:val="NCEAtablebullet"/>
            </w:pPr>
            <w:r w:rsidRPr="00D12A2B">
              <w:t>supports their findings with specific evidence from the texts</w:t>
            </w:r>
          </w:p>
          <w:p w:rsidR="00DE3D90" w:rsidRPr="00D12A2B" w:rsidRDefault="00DE3D90" w:rsidP="0031701E">
            <w:pPr>
              <w:pStyle w:val="NCEAtablebullet"/>
            </w:pPr>
            <w:proofErr w:type="gramStart"/>
            <w:r w:rsidRPr="00D12A2B">
              <w:t>presents</w:t>
            </w:r>
            <w:proofErr w:type="gramEnd"/>
            <w:r w:rsidRPr="00D12A2B">
              <w:t xml:space="preserve"> their findings in an appropriate form.</w:t>
            </w:r>
          </w:p>
        </w:tc>
      </w:tr>
    </w:tbl>
    <w:p w:rsidR="00DE3D90" w:rsidRDefault="00DE3D90" w:rsidP="00DE3D90">
      <w:pPr>
        <w:pStyle w:val="NCEAbodytext"/>
        <w:rPr>
          <w:lang w:val="en-GB"/>
        </w:rPr>
      </w:pPr>
      <w:r>
        <w:rPr>
          <w:lang w:val="en-GB"/>
        </w:rPr>
        <w:t>Comment</w:t>
      </w:r>
    </w:p>
    <w:p w:rsidR="00A129FE" w:rsidRDefault="00A129FE"/>
    <w:sectPr w:rsidR="00A129FE" w:rsidSect="0072353A">
      <w:headerReference w:type="default" r:id="rId7"/>
      <w:footerReference w:type="default" r:id="rId8"/>
      <w:headerReference w:type="first" r:id="rId9"/>
      <w:footerReference w:type="first" r:id="rId10"/>
      <w:pgSz w:w="11899" w:h="16834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3B" w:rsidRPr="000723B0" w:rsidRDefault="00A24985" w:rsidP="00176C3B">
    <w:pPr>
      <w:pStyle w:val="NCEAHeaderFooter"/>
      <w:tabs>
        <w:tab w:val="clear" w:pos="4153"/>
        <w:tab w:val="clear" w:pos="4320"/>
        <w:tab w:val="clear" w:pos="8306"/>
        <w:tab w:val="clear" w:pos="8640"/>
        <w:tab w:val="right" w:pos="14317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3B" w:rsidRDefault="00A24985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3B" w:rsidRPr="00AC5058" w:rsidRDefault="00A24985" w:rsidP="00176C3B">
    <w:pPr>
      <w:pStyle w:val="NCEAheader"/>
      <w:rPr>
        <w:color w:val="80808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3B" w:rsidRPr="00CF5F8D" w:rsidRDefault="00A24985" w:rsidP="00176C3B">
    <w:pPr>
      <w:pStyle w:val="NCEAHeaderFoo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3B" w:rsidRDefault="00A249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7FBA"/>
    <w:multiLevelType w:val="hybridMultilevel"/>
    <w:tmpl w:val="4586869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D1D2A"/>
    <w:multiLevelType w:val="hybridMultilevel"/>
    <w:tmpl w:val="AAFC0E7A"/>
    <w:lvl w:ilvl="0" w:tplc="D4807592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2">
    <w:nsid w:val="3C6405A7"/>
    <w:multiLevelType w:val="hybridMultilevel"/>
    <w:tmpl w:val="518CDB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95AF1"/>
    <w:multiLevelType w:val="hybridMultilevel"/>
    <w:tmpl w:val="50844B9A"/>
    <w:lvl w:ilvl="0" w:tplc="C7442A68">
      <w:start w:val="1"/>
      <w:numFmt w:val="bullet"/>
      <w:pStyle w:val="NCEAtablebullet"/>
      <w:lvlText w:val=""/>
      <w:lvlJc w:val="left"/>
      <w:pPr>
        <w:tabs>
          <w:tab w:val="num" w:pos="340"/>
        </w:tabs>
        <w:ind w:left="0" w:firstLine="340"/>
      </w:pPr>
      <w:rPr>
        <w:rFonts w:ascii="Symbol" w:hAnsi="Symbol" w:hint="default"/>
        <w:sz w:val="20"/>
      </w:rPr>
    </w:lvl>
    <w:lvl w:ilvl="1" w:tplc="0809000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  <w:sz w:val="2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4D0C0A60"/>
    <w:multiLevelType w:val="hybridMultilevel"/>
    <w:tmpl w:val="81E242A6"/>
    <w:lvl w:ilvl="0" w:tplc="60A2ABCE">
      <w:start w:val="1"/>
      <w:numFmt w:val="bullet"/>
      <w:pStyle w:val="NCEAbullets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309EF"/>
    <w:multiLevelType w:val="hybridMultilevel"/>
    <w:tmpl w:val="124666FC"/>
    <w:lvl w:ilvl="0" w:tplc="661215D0">
      <w:start w:val="1"/>
      <w:numFmt w:val="bullet"/>
      <w:pStyle w:val="NCEAtablebulletsub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 w:val="0"/>
        <w:bCs w:val="0"/>
        <w:i w:val="0"/>
        <w:iCs w:val="0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6">
    <w:nsid w:val="6F1962FB"/>
    <w:multiLevelType w:val="hybridMultilevel"/>
    <w:tmpl w:val="947AB172"/>
    <w:lvl w:ilvl="0" w:tplc="D0447C3A">
      <w:start w:val="1"/>
      <w:numFmt w:val="bullet"/>
      <w:pStyle w:val="NCEAbulletssub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90"/>
    <w:rsid w:val="00A129FE"/>
    <w:rsid w:val="00DE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bodytext">
    <w:name w:val="NCEA bodytext"/>
    <w:link w:val="NCEAbodytextChar"/>
    <w:rsid w:val="00DE3D90"/>
    <w:pPr>
      <w:tabs>
        <w:tab w:val="left" w:pos="397"/>
        <w:tab w:val="left" w:pos="794"/>
        <w:tab w:val="left" w:pos="1191"/>
      </w:tabs>
      <w:spacing w:before="120" w:after="120" w:line="240" w:lineRule="auto"/>
    </w:pPr>
    <w:rPr>
      <w:rFonts w:ascii="Arial" w:eastAsia="Times New Roman" w:hAnsi="Arial" w:cs="Arial"/>
      <w:szCs w:val="20"/>
      <w:lang w:eastAsia="en-NZ"/>
    </w:rPr>
  </w:style>
  <w:style w:type="paragraph" w:customStyle="1" w:styleId="NCEAbulletssub">
    <w:name w:val="NCEA bullets (sub)"/>
    <w:basedOn w:val="NCEAbodytext"/>
    <w:rsid w:val="00DE3D90"/>
    <w:pPr>
      <w:widowControl w:val="0"/>
      <w:numPr>
        <w:numId w:val="1"/>
      </w:numPr>
      <w:autoSpaceDE w:val="0"/>
      <w:autoSpaceDN w:val="0"/>
      <w:adjustRightInd w:val="0"/>
      <w:spacing w:before="80" w:after="80"/>
    </w:pPr>
    <w:rPr>
      <w:szCs w:val="24"/>
      <w:lang w:val="en-AU"/>
    </w:rPr>
  </w:style>
  <w:style w:type="paragraph" w:customStyle="1" w:styleId="NCEAbullets">
    <w:name w:val="NCEA bullets"/>
    <w:basedOn w:val="NCEAbodytext"/>
    <w:link w:val="NCEAbulletsChar"/>
    <w:qFormat/>
    <w:rsid w:val="00DE3D90"/>
    <w:pPr>
      <w:numPr>
        <w:numId w:val="3"/>
      </w:numPr>
    </w:pPr>
    <w:rPr>
      <w:rFonts w:cs="Times New Roman"/>
      <w:lang w:val="en-AU"/>
    </w:rPr>
  </w:style>
  <w:style w:type="character" w:customStyle="1" w:styleId="NCEAbodytextChar">
    <w:name w:val="NCEA bodytext Char"/>
    <w:link w:val="NCEAbodytext"/>
    <w:rsid w:val="00DE3D90"/>
    <w:rPr>
      <w:rFonts w:ascii="Arial" w:eastAsia="Times New Roman" w:hAnsi="Arial" w:cs="Arial"/>
      <w:szCs w:val="20"/>
      <w:lang w:eastAsia="en-NZ"/>
    </w:rPr>
  </w:style>
  <w:style w:type="character" w:customStyle="1" w:styleId="NCEAbulletsChar">
    <w:name w:val="NCEA bullets Char"/>
    <w:link w:val="NCEAbullets"/>
    <w:rsid w:val="00DE3D90"/>
    <w:rPr>
      <w:rFonts w:ascii="Arial" w:eastAsia="Times New Roman" w:hAnsi="Arial" w:cs="Times New Roman"/>
      <w:szCs w:val="20"/>
      <w:lang w:val="en-AU" w:eastAsia="en-NZ"/>
    </w:rPr>
  </w:style>
  <w:style w:type="paragraph" w:styleId="Footer">
    <w:name w:val="footer"/>
    <w:basedOn w:val="Normal"/>
    <w:link w:val="FooterChar1"/>
    <w:rsid w:val="00DE3D90"/>
    <w:pPr>
      <w:tabs>
        <w:tab w:val="center" w:pos="4153"/>
        <w:tab w:val="right" w:pos="8306"/>
      </w:tabs>
      <w:spacing w:after="0" w:line="240" w:lineRule="auto"/>
    </w:pPr>
    <w:rPr>
      <w:rFonts w:ascii="Arial Mäori" w:eastAsia="Times New Roman" w:hAnsi="Arial Mäori" w:cs="Times New Roman"/>
      <w:sz w:val="24"/>
      <w:szCs w:val="20"/>
      <w:lang w:eastAsia="en-NZ"/>
    </w:rPr>
  </w:style>
  <w:style w:type="character" w:customStyle="1" w:styleId="FooterChar">
    <w:name w:val="Footer Char"/>
    <w:basedOn w:val="DefaultParagraphFont"/>
    <w:uiPriority w:val="99"/>
    <w:semiHidden/>
    <w:rsid w:val="00DE3D90"/>
  </w:style>
  <w:style w:type="character" w:styleId="PageNumber">
    <w:name w:val="page number"/>
    <w:basedOn w:val="DefaultParagraphFont"/>
    <w:rsid w:val="00DE3D90"/>
  </w:style>
  <w:style w:type="paragraph" w:customStyle="1" w:styleId="NCEAheader">
    <w:name w:val="NCEA header"/>
    <w:basedOn w:val="Header"/>
    <w:rsid w:val="00DE3D90"/>
    <w:pPr>
      <w:tabs>
        <w:tab w:val="clear" w:pos="4513"/>
        <w:tab w:val="clear" w:pos="9026"/>
        <w:tab w:val="center" w:pos="4153"/>
        <w:tab w:val="right" w:pos="8306"/>
      </w:tabs>
    </w:pPr>
    <w:rPr>
      <w:rFonts w:ascii="Arial" w:eastAsia="Times New Roman" w:hAnsi="Arial" w:cs="Times New Roman"/>
      <w:sz w:val="20"/>
      <w:szCs w:val="20"/>
      <w:lang w:val="en-AU" w:eastAsia="en-NZ"/>
    </w:rPr>
  </w:style>
  <w:style w:type="paragraph" w:customStyle="1" w:styleId="NCEAL2heading">
    <w:name w:val="NCEA L2 heading"/>
    <w:basedOn w:val="Normal"/>
    <w:rsid w:val="00DE3D90"/>
    <w:pPr>
      <w:spacing w:before="240" w:after="240" w:line="240" w:lineRule="auto"/>
      <w:ind w:right="-1469"/>
    </w:pPr>
    <w:rPr>
      <w:rFonts w:ascii="Arial" w:eastAsia="Times New Roman" w:hAnsi="Arial" w:cs="Arial"/>
      <w:b/>
      <w:sz w:val="28"/>
      <w:szCs w:val="20"/>
      <w:lang w:val="en-GB" w:eastAsia="en-NZ"/>
    </w:rPr>
  </w:style>
  <w:style w:type="character" w:customStyle="1" w:styleId="FooterChar1">
    <w:name w:val="Footer Char1"/>
    <w:link w:val="Footer"/>
    <w:rsid w:val="00DE3D90"/>
    <w:rPr>
      <w:rFonts w:ascii="Arial Mäori" w:eastAsia="Times New Roman" w:hAnsi="Arial Mäori" w:cs="Times New Roman"/>
      <w:sz w:val="24"/>
      <w:szCs w:val="20"/>
      <w:lang w:eastAsia="en-NZ"/>
    </w:rPr>
  </w:style>
  <w:style w:type="paragraph" w:customStyle="1" w:styleId="NCEAL3heading">
    <w:name w:val="NCEA L3 heading"/>
    <w:basedOn w:val="Normal"/>
    <w:rsid w:val="00DE3D90"/>
    <w:pPr>
      <w:spacing w:before="180" w:after="180" w:line="240" w:lineRule="auto"/>
    </w:pPr>
    <w:rPr>
      <w:rFonts w:ascii="Arial" w:eastAsia="Times New Roman" w:hAnsi="Arial" w:cs="Arial"/>
      <w:b/>
      <w:i/>
      <w:sz w:val="24"/>
      <w:szCs w:val="20"/>
      <w:lang w:val="en-GB" w:eastAsia="en-NZ"/>
    </w:rPr>
  </w:style>
  <w:style w:type="paragraph" w:customStyle="1" w:styleId="NCEAtablebody">
    <w:name w:val="NCEA table body"/>
    <w:basedOn w:val="Normal"/>
    <w:rsid w:val="00DE3D90"/>
    <w:pPr>
      <w:spacing w:before="40" w:after="40" w:line="240" w:lineRule="auto"/>
    </w:pPr>
    <w:rPr>
      <w:rFonts w:ascii="Arial" w:eastAsia="Times New Roman" w:hAnsi="Arial" w:cs="Times New Roman"/>
      <w:sz w:val="20"/>
      <w:szCs w:val="20"/>
      <w:lang w:val="en-GB" w:eastAsia="en-NZ"/>
    </w:rPr>
  </w:style>
  <w:style w:type="paragraph" w:customStyle="1" w:styleId="NCEAtablebullet">
    <w:name w:val="NCEA table bullet"/>
    <w:basedOn w:val="Normal"/>
    <w:rsid w:val="00DE3D90"/>
    <w:pPr>
      <w:numPr>
        <w:numId w:val="4"/>
      </w:numPr>
      <w:spacing w:before="40" w:after="40" w:line="240" w:lineRule="auto"/>
      <w:ind w:left="340" w:hanging="340"/>
    </w:pPr>
    <w:rPr>
      <w:rFonts w:ascii="Arial" w:eastAsia="Times New Roman" w:hAnsi="Arial" w:cs="Times New Roman"/>
      <w:sz w:val="20"/>
      <w:szCs w:val="20"/>
      <w:lang w:val="en-GB" w:eastAsia="en-NZ"/>
    </w:rPr>
  </w:style>
  <w:style w:type="paragraph" w:customStyle="1" w:styleId="NCEAtablehead">
    <w:name w:val="NCEA table head"/>
    <w:basedOn w:val="Normal"/>
    <w:rsid w:val="00DE3D90"/>
    <w:pPr>
      <w:spacing w:before="60" w:after="60" w:line="240" w:lineRule="auto"/>
      <w:jc w:val="center"/>
    </w:pPr>
    <w:rPr>
      <w:rFonts w:ascii="Arial" w:eastAsia="Times New Roman" w:hAnsi="Arial" w:cs="Arial"/>
      <w:b/>
      <w:lang w:val="en-GB" w:eastAsia="en-NZ"/>
    </w:rPr>
  </w:style>
  <w:style w:type="paragraph" w:customStyle="1" w:styleId="NCEAHeadInfoL2">
    <w:name w:val="NCEA Head Info  L2"/>
    <w:basedOn w:val="Normal"/>
    <w:rsid w:val="00DE3D90"/>
    <w:pPr>
      <w:spacing w:before="120" w:after="120" w:line="240" w:lineRule="auto"/>
    </w:pPr>
    <w:rPr>
      <w:rFonts w:ascii="Arial" w:eastAsia="Times New Roman" w:hAnsi="Arial" w:cs="Arial"/>
      <w:b/>
      <w:sz w:val="28"/>
      <w:szCs w:val="36"/>
      <w:lang w:val="en-GB" w:eastAsia="en-NZ"/>
    </w:rPr>
  </w:style>
  <w:style w:type="paragraph" w:customStyle="1" w:styleId="NCEAtablebulletsub">
    <w:name w:val="NCEA table bullet (sub)"/>
    <w:basedOn w:val="NCEAtablebullet"/>
    <w:autoRedefine/>
    <w:qFormat/>
    <w:rsid w:val="00DE3D90"/>
    <w:pPr>
      <w:numPr>
        <w:numId w:val="5"/>
      </w:numPr>
    </w:pPr>
    <w:rPr>
      <w:rFonts w:cs="Arial"/>
    </w:rPr>
  </w:style>
  <w:style w:type="paragraph" w:customStyle="1" w:styleId="NCEAHeaderFooter">
    <w:name w:val="NCEA Header/Footer"/>
    <w:basedOn w:val="Header"/>
    <w:rsid w:val="00DE3D90"/>
    <w:pPr>
      <w:widowControl w:val="0"/>
      <w:tabs>
        <w:tab w:val="clear" w:pos="4513"/>
        <w:tab w:val="clear" w:pos="9026"/>
        <w:tab w:val="center" w:pos="4153"/>
        <w:tab w:val="center" w:pos="4320"/>
        <w:tab w:val="right" w:pos="8306"/>
        <w:tab w:val="right" w:pos="8640"/>
      </w:tabs>
      <w:suppressAutoHyphens/>
    </w:pPr>
    <w:rPr>
      <w:rFonts w:ascii="Arial" w:eastAsia="Lucida Sans Unicode" w:hAnsi="Arial" w:cs="Times New Roman"/>
      <w:color w:val="808080"/>
      <w:kern w:val="1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E3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bodytext">
    <w:name w:val="NCEA bodytext"/>
    <w:link w:val="NCEAbodytextChar"/>
    <w:rsid w:val="00DE3D90"/>
    <w:pPr>
      <w:tabs>
        <w:tab w:val="left" w:pos="397"/>
        <w:tab w:val="left" w:pos="794"/>
        <w:tab w:val="left" w:pos="1191"/>
      </w:tabs>
      <w:spacing w:before="120" w:after="120" w:line="240" w:lineRule="auto"/>
    </w:pPr>
    <w:rPr>
      <w:rFonts w:ascii="Arial" w:eastAsia="Times New Roman" w:hAnsi="Arial" w:cs="Arial"/>
      <w:szCs w:val="20"/>
      <w:lang w:eastAsia="en-NZ"/>
    </w:rPr>
  </w:style>
  <w:style w:type="paragraph" w:customStyle="1" w:styleId="NCEAbulletssub">
    <w:name w:val="NCEA bullets (sub)"/>
    <w:basedOn w:val="NCEAbodytext"/>
    <w:rsid w:val="00DE3D90"/>
    <w:pPr>
      <w:widowControl w:val="0"/>
      <w:numPr>
        <w:numId w:val="1"/>
      </w:numPr>
      <w:autoSpaceDE w:val="0"/>
      <w:autoSpaceDN w:val="0"/>
      <w:adjustRightInd w:val="0"/>
      <w:spacing w:before="80" w:after="80"/>
    </w:pPr>
    <w:rPr>
      <w:szCs w:val="24"/>
      <w:lang w:val="en-AU"/>
    </w:rPr>
  </w:style>
  <w:style w:type="paragraph" w:customStyle="1" w:styleId="NCEAbullets">
    <w:name w:val="NCEA bullets"/>
    <w:basedOn w:val="NCEAbodytext"/>
    <w:link w:val="NCEAbulletsChar"/>
    <w:qFormat/>
    <w:rsid w:val="00DE3D90"/>
    <w:pPr>
      <w:numPr>
        <w:numId w:val="3"/>
      </w:numPr>
    </w:pPr>
    <w:rPr>
      <w:rFonts w:cs="Times New Roman"/>
      <w:lang w:val="en-AU"/>
    </w:rPr>
  </w:style>
  <w:style w:type="character" w:customStyle="1" w:styleId="NCEAbodytextChar">
    <w:name w:val="NCEA bodytext Char"/>
    <w:link w:val="NCEAbodytext"/>
    <w:rsid w:val="00DE3D90"/>
    <w:rPr>
      <w:rFonts w:ascii="Arial" w:eastAsia="Times New Roman" w:hAnsi="Arial" w:cs="Arial"/>
      <w:szCs w:val="20"/>
      <w:lang w:eastAsia="en-NZ"/>
    </w:rPr>
  </w:style>
  <w:style w:type="character" w:customStyle="1" w:styleId="NCEAbulletsChar">
    <w:name w:val="NCEA bullets Char"/>
    <w:link w:val="NCEAbullets"/>
    <w:rsid w:val="00DE3D90"/>
    <w:rPr>
      <w:rFonts w:ascii="Arial" w:eastAsia="Times New Roman" w:hAnsi="Arial" w:cs="Times New Roman"/>
      <w:szCs w:val="20"/>
      <w:lang w:val="en-AU" w:eastAsia="en-NZ"/>
    </w:rPr>
  </w:style>
  <w:style w:type="paragraph" w:styleId="Footer">
    <w:name w:val="footer"/>
    <w:basedOn w:val="Normal"/>
    <w:link w:val="FooterChar1"/>
    <w:rsid w:val="00DE3D90"/>
    <w:pPr>
      <w:tabs>
        <w:tab w:val="center" w:pos="4153"/>
        <w:tab w:val="right" w:pos="8306"/>
      </w:tabs>
      <w:spacing w:after="0" w:line="240" w:lineRule="auto"/>
    </w:pPr>
    <w:rPr>
      <w:rFonts w:ascii="Arial Mäori" w:eastAsia="Times New Roman" w:hAnsi="Arial Mäori" w:cs="Times New Roman"/>
      <w:sz w:val="24"/>
      <w:szCs w:val="20"/>
      <w:lang w:eastAsia="en-NZ"/>
    </w:rPr>
  </w:style>
  <w:style w:type="character" w:customStyle="1" w:styleId="FooterChar">
    <w:name w:val="Footer Char"/>
    <w:basedOn w:val="DefaultParagraphFont"/>
    <w:uiPriority w:val="99"/>
    <w:semiHidden/>
    <w:rsid w:val="00DE3D90"/>
  </w:style>
  <w:style w:type="character" w:styleId="PageNumber">
    <w:name w:val="page number"/>
    <w:basedOn w:val="DefaultParagraphFont"/>
    <w:rsid w:val="00DE3D90"/>
  </w:style>
  <w:style w:type="paragraph" w:customStyle="1" w:styleId="NCEAheader">
    <w:name w:val="NCEA header"/>
    <w:basedOn w:val="Header"/>
    <w:rsid w:val="00DE3D90"/>
    <w:pPr>
      <w:tabs>
        <w:tab w:val="clear" w:pos="4513"/>
        <w:tab w:val="clear" w:pos="9026"/>
        <w:tab w:val="center" w:pos="4153"/>
        <w:tab w:val="right" w:pos="8306"/>
      </w:tabs>
    </w:pPr>
    <w:rPr>
      <w:rFonts w:ascii="Arial" w:eastAsia="Times New Roman" w:hAnsi="Arial" w:cs="Times New Roman"/>
      <w:sz w:val="20"/>
      <w:szCs w:val="20"/>
      <w:lang w:val="en-AU" w:eastAsia="en-NZ"/>
    </w:rPr>
  </w:style>
  <w:style w:type="paragraph" w:customStyle="1" w:styleId="NCEAL2heading">
    <w:name w:val="NCEA L2 heading"/>
    <w:basedOn w:val="Normal"/>
    <w:rsid w:val="00DE3D90"/>
    <w:pPr>
      <w:spacing w:before="240" w:after="240" w:line="240" w:lineRule="auto"/>
      <w:ind w:right="-1469"/>
    </w:pPr>
    <w:rPr>
      <w:rFonts w:ascii="Arial" w:eastAsia="Times New Roman" w:hAnsi="Arial" w:cs="Arial"/>
      <w:b/>
      <w:sz w:val="28"/>
      <w:szCs w:val="20"/>
      <w:lang w:val="en-GB" w:eastAsia="en-NZ"/>
    </w:rPr>
  </w:style>
  <w:style w:type="character" w:customStyle="1" w:styleId="FooterChar1">
    <w:name w:val="Footer Char1"/>
    <w:link w:val="Footer"/>
    <w:rsid w:val="00DE3D90"/>
    <w:rPr>
      <w:rFonts w:ascii="Arial Mäori" w:eastAsia="Times New Roman" w:hAnsi="Arial Mäori" w:cs="Times New Roman"/>
      <w:sz w:val="24"/>
      <w:szCs w:val="20"/>
      <w:lang w:eastAsia="en-NZ"/>
    </w:rPr>
  </w:style>
  <w:style w:type="paragraph" w:customStyle="1" w:styleId="NCEAL3heading">
    <w:name w:val="NCEA L3 heading"/>
    <w:basedOn w:val="Normal"/>
    <w:rsid w:val="00DE3D90"/>
    <w:pPr>
      <w:spacing w:before="180" w:after="180" w:line="240" w:lineRule="auto"/>
    </w:pPr>
    <w:rPr>
      <w:rFonts w:ascii="Arial" w:eastAsia="Times New Roman" w:hAnsi="Arial" w:cs="Arial"/>
      <w:b/>
      <w:i/>
      <w:sz w:val="24"/>
      <w:szCs w:val="20"/>
      <w:lang w:val="en-GB" w:eastAsia="en-NZ"/>
    </w:rPr>
  </w:style>
  <w:style w:type="paragraph" w:customStyle="1" w:styleId="NCEAtablebody">
    <w:name w:val="NCEA table body"/>
    <w:basedOn w:val="Normal"/>
    <w:rsid w:val="00DE3D90"/>
    <w:pPr>
      <w:spacing w:before="40" w:after="40" w:line="240" w:lineRule="auto"/>
    </w:pPr>
    <w:rPr>
      <w:rFonts w:ascii="Arial" w:eastAsia="Times New Roman" w:hAnsi="Arial" w:cs="Times New Roman"/>
      <w:sz w:val="20"/>
      <w:szCs w:val="20"/>
      <w:lang w:val="en-GB" w:eastAsia="en-NZ"/>
    </w:rPr>
  </w:style>
  <w:style w:type="paragraph" w:customStyle="1" w:styleId="NCEAtablebullet">
    <w:name w:val="NCEA table bullet"/>
    <w:basedOn w:val="Normal"/>
    <w:rsid w:val="00DE3D90"/>
    <w:pPr>
      <w:numPr>
        <w:numId w:val="4"/>
      </w:numPr>
      <w:spacing w:before="40" w:after="40" w:line="240" w:lineRule="auto"/>
      <w:ind w:left="340" w:hanging="340"/>
    </w:pPr>
    <w:rPr>
      <w:rFonts w:ascii="Arial" w:eastAsia="Times New Roman" w:hAnsi="Arial" w:cs="Times New Roman"/>
      <w:sz w:val="20"/>
      <w:szCs w:val="20"/>
      <w:lang w:val="en-GB" w:eastAsia="en-NZ"/>
    </w:rPr>
  </w:style>
  <w:style w:type="paragraph" w:customStyle="1" w:styleId="NCEAtablehead">
    <w:name w:val="NCEA table head"/>
    <w:basedOn w:val="Normal"/>
    <w:rsid w:val="00DE3D90"/>
    <w:pPr>
      <w:spacing w:before="60" w:after="60" w:line="240" w:lineRule="auto"/>
      <w:jc w:val="center"/>
    </w:pPr>
    <w:rPr>
      <w:rFonts w:ascii="Arial" w:eastAsia="Times New Roman" w:hAnsi="Arial" w:cs="Arial"/>
      <w:b/>
      <w:lang w:val="en-GB" w:eastAsia="en-NZ"/>
    </w:rPr>
  </w:style>
  <w:style w:type="paragraph" w:customStyle="1" w:styleId="NCEAHeadInfoL2">
    <w:name w:val="NCEA Head Info  L2"/>
    <w:basedOn w:val="Normal"/>
    <w:rsid w:val="00DE3D90"/>
    <w:pPr>
      <w:spacing w:before="120" w:after="120" w:line="240" w:lineRule="auto"/>
    </w:pPr>
    <w:rPr>
      <w:rFonts w:ascii="Arial" w:eastAsia="Times New Roman" w:hAnsi="Arial" w:cs="Arial"/>
      <w:b/>
      <w:sz w:val="28"/>
      <w:szCs w:val="36"/>
      <w:lang w:val="en-GB" w:eastAsia="en-NZ"/>
    </w:rPr>
  </w:style>
  <w:style w:type="paragraph" w:customStyle="1" w:styleId="NCEAtablebulletsub">
    <w:name w:val="NCEA table bullet (sub)"/>
    <w:basedOn w:val="NCEAtablebullet"/>
    <w:autoRedefine/>
    <w:qFormat/>
    <w:rsid w:val="00DE3D90"/>
    <w:pPr>
      <w:numPr>
        <w:numId w:val="5"/>
      </w:numPr>
    </w:pPr>
    <w:rPr>
      <w:rFonts w:cs="Arial"/>
    </w:rPr>
  </w:style>
  <w:style w:type="paragraph" w:customStyle="1" w:styleId="NCEAHeaderFooter">
    <w:name w:val="NCEA Header/Footer"/>
    <w:basedOn w:val="Header"/>
    <w:rsid w:val="00DE3D90"/>
    <w:pPr>
      <w:widowControl w:val="0"/>
      <w:tabs>
        <w:tab w:val="clear" w:pos="4513"/>
        <w:tab w:val="clear" w:pos="9026"/>
        <w:tab w:val="center" w:pos="4153"/>
        <w:tab w:val="center" w:pos="4320"/>
        <w:tab w:val="right" w:pos="8306"/>
        <w:tab w:val="right" w:pos="8640"/>
      </w:tabs>
      <w:suppressAutoHyphens/>
    </w:pPr>
    <w:rPr>
      <w:rFonts w:ascii="Arial" w:eastAsia="Lucida Sans Unicode" w:hAnsi="Arial" w:cs="Times New Roman"/>
      <w:color w:val="808080"/>
      <w:kern w:val="1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E3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2014-04-08T22:47:00Z</dcterms:created>
  <dcterms:modified xsi:type="dcterms:W3CDTF">2014-04-08T22:47:00Z</dcterms:modified>
</cp:coreProperties>
</file>