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7FAB" w:rsidRDefault="00E87FAB" w:rsidP="00E87FAB">
      <w:pPr>
        <w:rPr>
          <w:b/>
        </w:rPr>
      </w:pPr>
      <w:r>
        <w:rPr>
          <w:b/>
        </w:rPr>
        <w:t>ENGLISH 2.4</w:t>
      </w:r>
    </w:p>
    <w:p w:rsidR="00E87FAB" w:rsidRDefault="00E87FAB" w:rsidP="00E87FAB">
      <w:pPr>
        <w:pStyle w:val="Heading4"/>
        <w:ind w:left="4253" w:hanging="4253"/>
      </w:pPr>
      <w:r>
        <w:t xml:space="preserve">                                   “</w:t>
      </w:r>
      <w:r w:rsidRPr="00FC6D12">
        <w:rPr>
          <w:i/>
          <w:sz w:val="32"/>
          <w:szCs w:val="32"/>
        </w:rPr>
        <w:t>Memories are made of this</w:t>
      </w:r>
      <w:r>
        <w:t>”</w:t>
      </w:r>
    </w:p>
    <w:p w:rsidR="00E87FAB" w:rsidRDefault="00E87FAB" w:rsidP="00E87FAB">
      <w:pPr>
        <w:pStyle w:val="Heading7"/>
        <w:jc w:val="center"/>
      </w:pPr>
      <w:r>
        <w:t>Student Instructions Sheet</w:t>
      </w:r>
    </w:p>
    <w:p w:rsidR="00E87FAB" w:rsidRPr="00DE3FF0" w:rsidRDefault="00E87FAB" w:rsidP="00E87FAB">
      <w:r>
        <w:t xml:space="preserve">                                               </w:t>
      </w:r>
      <w:r>
        <w:rPr>
          <w:noProof/>
          <w:lang w:eastAsia="en-NZ"/>
        </w:rPr>
        <w:drawing>
          <wp:inline distT="0" distB="0" distL="0" distR="0">
            <wp:extent cx="1207135" cy="965835"/>
            <wp:effectExtent l="0" t="0" r="0" b="5715"/>
            <wp:docPr id="2" name="Picture 2" descr="fiszx0az%5b1%5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szx0az%5b1%5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07135" cy="965835"/>
                    </a:xfrm>
                    <a:prstGeom prst="rect">
                      <a:avLst/>
                    </a:prstGeom>
                    <a:noFill/>
                    <a:ln>
                      <a:noFill/>
                    </a:ln>
                  </pic:spPr>
                </pic:pic>
              </a:graphicData>
            </a:graphic>
          </wp:inline>
        </w:drawing>
      </w:r>
    </w:p>
    <w:p w:rsidR="00E87FAB" w:rsidRDefault="00E87FAB" w:rsidP="00E87FAB">
      <w:pPr>
        <w:rPr>
          <w:rFonts w:ascii="Arial" w:hAnsi="Arial"/>
        </w:rPr>
      </w:pPr>
      <w:r>
        <w:rPr>
          <w:rFonts w:ascii="Arial" w:hAnsi="Arial"/>
          <w:b/>
        </w:rPr>
        <w:t>This activity will help you write a narrative about a significant incident</w:t>
      </w:r>
      <w:r>
        <w:rPr>
          <w:rFonts w:ascii="Arial" w:hAnsi="Arial"/>
        </w:rPr>
        <w:t xml:space="preserve">. </w:t>
      </w:r>
    </w:p>
    <w:p w:rsidR="00E87FAB" w:rsidRDefault="00E87FAB" w:rsidP="00E87FAB">
      <w:pPr>
        <w:numPr>
          <w:ilvl w:val="0"/>
          <w:numId w:val="5"/>
        </w:numPr>
        <w:rPr>
          <w:rFonts w:ascii="Arial" w:hAnsi="Arial"/>
        </w:rPr>
      </w:pPr>
      <w:r>
        <w:rPr>
          <w:rFonts w:ascii="Arial" w:hAnsi="Arial"/>
        </w:rPr>
        <w:t xml:space="preserve">The incident could be </w:t>
      </w:r>
      <w:proofErr w:type="gramStart"/>
      <w:r>
        <w:rPr>
          <w:rFonts w:ascii="Arial" w:hAnsi="Arial"/>
        </w:rPr>
        <w:t>a  real</w:t>
      </w:r>
      <w:proofErr w:type="gramEnd"/>
      <w:r>
        <w:rPr>
          <w:rFonts w:ascii="Arial" w:hAnsi="Arial"/>
        </w:rPr>
        <w:t xml:space="preserve"> memory, or partly fictionalised.  </w:t>
      </w:r>
    </w:p>
    <w:p w:rsidR="00E87FAB" w:rsidRDefault="00E87FAB" w:rsidP="00E87FAB">
      <w:pPr>
        <w:numPr>
          <w:ilvl w:val="0"/>
          <w:numId w:val="5"/>
        </w:numPr>
        <w:rPr>
          <w:rFonts w:ascii="Arial" w:hAnsi="Arial"/>
        </w:rPr>
      </w:pPr>
      <w:r>
        <w:rPr>
          <w:rFonts w:ascii="Arial" w:hAnsi="Arial"/>
        </w:rPr>
        <w:t xml:space="preserve">Before you begin writing, you will look at and discuss several exemplars with your teacher. </w:t>
      </w:r>
    </w:p>
    <w:p w:rsidR="00E87FAB" w:rsidRDefault="00E87FAB" w:rsidP="00E87FAB">
      <w:pPr>
        <w:numPr>
          <w:ilvl w:val="0"/>
          <w:numId w:val="5"/>
        </w:numPr>
        <w:rPr>
          <w:rFonts w:ascii="Arial" w:hAnsi="Arial"/>
        </w:rPr>
      </w:pPr>
      <w:r>
        <w:rPr>
          <w:rFonts w:ascii="Arial" w:hAnsi="Arial"/>
        </w:rPr>
        <w:t xml:space="preserve">You will then write a narrative that </w:t>
      </w:r>
    </w:p>
    <w:p w:rsidR="00E87FAB" w:rsidRDefault="00E87FAB" w:rsidP="00E87FAB">
      <w:pPr>
        <w:numPr>
          <w:ilvl w:val="0"/>
          <w:numId w:val="5"/>
        </w:numPr>
        <w:rPr>
          <w:rFonts w:ascii="Arial" w:hAnsi="Arial"/>
        </w:rPr>
      </w:pPr>
      <w:r>
        <w:rPr>
          <w:rFonts w:ascii="Arial" w:hAnsi="Arial"/>
        </w:rPr>
        <w:t xml:space="preserve">begins with a ‘trigger’ as a way of remembering the incident, </w:t>
      </w:r>
    </w:p>
    <w:p w:rsidR="00E87FAB" w:rsidRDefault="00E87FAB" w:rsidP="00E87FAB">
      <w:pPr>
        <w:numPr>
          <w:ilvl w:val="0"/>
          <w:numId w:val="5"/>
        </w:numPr>
        <w:rPr>
          <w:rFonts w:ascii="Arial" w:hAnsi="Arial"/>
        </w:rPr>
      </w:pPr>
      <w:r>
        <w:rPr>
          <w:rFonts w:ascii="Arial" w:hAnsi="Arial"/>
        </w:rPr>
        <w:t xml:space="preserve">develops with a description of events and feelings, </w:t>
      </w:r>
    </w:p>
    <w:p w:rsidR="00E87FAB" w:rsidRDefault="00E87FAB" w:rsidP="00E87FAB">
      <w:pPr>
        <w:numPr>
          <w:ilvl w:val="0"/>
          <w:numId w:val="5"/>
        </w:numPr>
        <w:rPr>
          <w:rFonts w:ascii="Arial" w:hAnsi="Arial"/>
        </w:rPr>
      </w:pPr>
      <w:proofErr w:type="gramStart"/>
      <w:r>
        <w:rPr>
          <w:rFonts w:ascii="Arial" w:hAnsi="Arial"/>
        </w:rPr>
        <w:t>and</w:t>
      </w:r>
      <w:proofErr w:type="gramEnd"/>
      <w:r>
        <w:rPr>
          <w:rFonts w:ascii="Arial" w:hAnsi="Arial"/>
        </w:rPr>
        <w:t xml:space="preserve"> concludes by reinforcing a main idea, or theme. It is a good idea to add a </w:t>
      </w:r>
      <w:r w:rsidRPr="0077499D">
        <w:rPr>
          <w:rFonts w:ascii="Arial" w:hAnsi="Arial"/>
          <w:b/>
        </w:rPr>
        <w:t>reflective comment</w:t>
      </w:r>
      <w:r>
        <w:rPr>
          <w:rFonts w:ascii="Arial" w:hAnsi="Arial"/>
        </w:rPr>
        <w:t xml:space="preserve"> in the final paragraph.</w:t>
      </w:r>
    </w:p>
    <w:p w:rsidR="00E87FAB" w:rsidRDefault="00E87FAB" w:rsidP="00E87FAB">
      <w:pPr>
        <w:rPr>
          <w:rFonts w:ascii="Arial" w:hAnsi="Arial"/>
        </w:rPr>
      </w:pPr>
    </w:p>
    <w:p w:rsidR="00E87FAB" w:rsidRDefault="00E87FAB" w:rsidP="00E87FAB">
      <w:pPr>
        <w:rPr>
          <w:rFonts w:ascii="Arial" w:hAnsi="Arial"/>
        </w:rPr>
      </w:pPr>
      <w:r>
        <w:rPr>
          <w:rFonts w:ascii="Arial" w:hAnsi="Arial"/>
        </w:rPr>
        <w:t xml:space="preserve">You will produce a narrative of about </w:t>
      </w:r>
      <w:r>
        <w:rPr>
          <w:rFonts w:ascii="Arial" w:hAnsi="Arial"/>
          <w:b/>
        </w:rPr>
        <w:t>400 words.</w:t>
      </w:r>
      <w:r>
        <w:rPr>
          <w:rFonts w:ascii="Arial" w:hAnsi="Arial"/>
        </w:rPr>
        <w:t xml:space="preserve"> </w:t>
      </w:r>
    </w:p>
    <w:p w:rsidR="00E87FAB" w:rsidRDefault="00E87FAB" w:rsidP="00E87FAB">
      <w:pPr>
        <w:rPr>
          <w:rFonts w:ascii="Arial" w:hAnsi="Arial"/>
        </w:rPr>
      </w:pPr>
      <w:r>
        <w:rPr>
          <w:rFonts w:ascii="Arial" w:hAnsi="Arial"/>
        </w:rPr>
        <w:t>You will be assessed on:</w:t>
      </w:r>
    </w:p>
    <w:p w:rsidR="00E87FAB" w:rsidRDefault="00E87FAB" w:rsidP="00E87FAB">
      <w:pPr>
        <w:numPr>
          <w:ilvl w:val="0"/>
          <w:numId w:val="1"/>
        </w:numPr>
        <w:rPr>
          <w:rFonts w:ascii="Arial" w:hAnsi="Arial"/>
        </w:rPr>
      </w:pPr>
      <w:r>
        <w:rPr>
          <w:rFonts w:ascii="Arial" w:hAnsi="Arial"/>
        </w:rPr>
        <w:t>how well you develop your ideas</w:t>
      </w:r>
    </w:p>
    <w:p w:rsidR="00E87FAB" w:rsidRDefault="00E87FAB" w:rsidP="00E87FAB">
      <w:pPr>
        <w:numPr>
          <w:ilvl w:val="0"/>
          <w:numId w:val="1"/>
        </w:numPr>
        <w:rPr>
          <w:rFonts w:ascii="Arial" w:hAnsi="Arial"/>
          <w:i/>
        </w:rPr>
      </w:pPr>
      <w:r>
        <w:rPr>
          <w:rFonts w:ascii="Arial" w:hAnsi="Arial"/>
        </w:rPr>
        <w:t>your ability to use a writing style that is appropriate to the task</w:t>
      </w:r>
    </w:p>
    <w:p w:rsidR="00E87FAB" w:rsidRDefault="00E87FAB" w:rsidP="00E87FAB">
      <w:pPr>
        <w:numPr>
          <w:ilvl w:val="0"/>
          <w:numId w:val="1"/>
        </w:numPr>
        <w:rPr>
          <w:rFonts w:ascii="Arial" w:hAnsi="Arial"/>
          <w:i/>
        </w:rPr>
      </w:pPr>
      <w:r>
        <w:rPr>
          <w:rFonts w:ascii="Arial" w:hAnsi="Arial"/>
        </w:rPr>
        <w:t>how well you structure your story</w:t>
      </w:r>
    </w:p>
    <w:p w:rsidR="00E87FAB" w:rsidRDefault="00E87FAB" w:rsidP="00E87FAB">
      <w:pPr>
        <w:numPr>
          <w:ilvl w:val="0"/>
          <w:numId w:val="1"/>
        </w:numPr>
        <w:rPr>
          <w:rFonts w:ascii="Arial" w:hAnsi="Arial"/>
        </w:rPr>
      </w:pPr>
      <w:proofErr w:type="gramStart"/>
      <w:r>
        <w:rPr>
          <w:rFonts w:ascii="Arial" w:hAnsi="Arial"/>
        </w:rPr>
        <w:t>your</w:t>
      </w:r>
      <w:proofErr w:type="gramEnd"/>
      <w:r>
        <w:rPr>
          <w:rFonts w:ascii="Arial" w:hAnsi="Arial"/>
        </w:rPr>
        <w:t xml:space="preserve"> accuracy in spelling, punctuation and grammar.</w:t>
      </w:r>
    </w:p>
    <w:p w:rsidR="00E87FAB" w:rsidRDefault="00E87FAB" w:rsidP="00E87FAB">
      <w:pPr>
        <w:rPr>
          <w:rFonts w:ascii="Arial" w:hAnsi="Arial"/>
        </w:rPr>
      </w:pPr>
    </w:p>
    <w:p w:rsidR="00E87FAB" w:rsidRDefault="00E87FAB" w:rsidP="00E87FAB">
      <w:pPr>
        <w:pStyle w:val="BodyTextIndent"/>
        <w:ind w:left="0"/>
        <w:rPr>
          <w:rFonts w:ascii="Arial" w:hAnsi="Arial"/>
        </w:rPr>
      </w:pPr>
      <w:r>
        <w:rPr>
          <w:rFonts w:ascii="Arial" w:hAnsi="Arial"/>
          <w:b/>
        </w:rPr>
        <w:t>Task 1 – Starting with a ‘trigger’</w:t>
      </w:r>
    </w:p>
    <w:p w:rsidR="00E87FAB" w:rsidRDefault="00E87FAB" w:rsidP="00E87FAB">
      <w:pPr>
        <w:pStyle w:val="BodyTextIndent"/>
        <w:numPr>
          <w:ilvl w:val="0"/>
          <w:numId w:val="4"/>
        </w:numPr>
        <w:rPr>
          <w:rFonts w:ascii="Arial" w:hAnsi="Arial"/>
        </w:rPr>
      </w:pPr>
      <w:r>
        <w:rPr>
          <w:rFonts w:ascii="Arial" w:hAnsi="Arial"/>
        </w:rPr>
        <w:t xml:space="preserve">All sorts of things can trigger a memory: a song, a photo, a letter, a date, even a smell! That memory can be the starting point for a narrative. </w:t>
      </w:r>
    </w:p>
    <w:p w:rsidR="00E87FAB" w:rsidRDefault="00E87FAB" w:rsidP="00E87FAB">
      <w:pPr>
        <w:pStyle w:val="BodyTextIndent"/>
        <w:rPr>
          <w:rFonts w:ascii="Arial" w:hAnsi="Arial"/>
        </w:rPr>
      </w:pPr>
    </w:p>
    <w:p w:rsidR="00E87FAB" w:rsidRDefault="00E87FAB" w:rsidP="00E87FAB">
      <w:pPr>
        <w:pStyle w:val="BodyTextIndent"/>
        <w:rPr>
          <w:rFonts w:ascii="Arial" w:hAnsi="Arial"/>
        </w:rPr>
      </w:pPr>
      <w:r>
        <w:rPr>
          <w:rFonts w:ascii="Arial" w:hAnsi="Arial"/>
        </w:rPr>
        <w:t xml:space="preserve">Read through the following triggers and add some other possibilities suggested by the class. </w:t>
      </w:r>
    </w:p>
    <w:p w:rsidR="00E87FAB" w:rsidRDefault="00E87FAB" w:rsidP="00E87FAB">
      <w:pPr>
        <w:pStyle w:val="BodyTextIndent"/>
        <w:rPr>
          <w:rFonts w:ascii="Arial" w:hAnsi="Arial"/>
        </w:rPr>
      </w:pPr>
    </w:p>
    <w:p w:rsidR="00E87FAB" w:rsidRDefault="00E87FAB" w:rsidP="00E87FAB">
      <w:pPr>
        <w:pStyle w:val="BodyTextIndent"/>
        <w:rPr>
          <w:rFonts w:ascii="Arial" w:hAnsi="Arial"/>
        </w:rPr>
      </w:pPr>
      <w:r>
        <w:rPr>
          <w:rFonts w:ascii="Arial" w:hAnsi="Arial"/>
        </w:rPr>
        <w:t>Everyone has stories in them about some of these:</w:t>
      </w:r>
    </w:p>
    <w:p w:rsidR="00E87FAB" w:rsidRDefault="00E87FAB" w:rsidP="00E87FAB">
      <w:pPr>
        <w:pStyle w:val="BodyTextIndent"/>
        <w:ind w:left="0"/>
        <w:rPr>
          <w:rFonts w:ascii="Arial" w:hAnsi="Arial"/>
        </w:rPr>
      </w:pPr>
      <w:r>
        <w:rPr>
          <w:rFonts w:ascii="Arial" w:hAnsi="Arial"/>
        </w:rPr>
        <w:tab/>
      </w:r>
    </w:p>
    <w:p w:rsidR="00E87FAB" w:rsidRDefault="00E87FAB" w:rsidP="00E87FAB">
      <w:pPr>
        <w:pStyle w:val="BodyTextIndent"/>
        <w:ind w:left="0" w:firstLine="720"/>
        <w:rPr>
          <w:rFonts w:ascii="Arial" w:hAnsi="Arial"/>
          <w:sz w:val="20"/>
        </w:rPr>
      </w:pPr>
      <w:r>
        <w:rPr>
          <w:rFonts w:ascii="Arial" w:hAnsi="Arial"/>
          <w:sz w:val="20"/>
        </w:rPr>
        <w:t>Food</w:t>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t>Finding something</w:t>
      </w:r>
    </w:p>
    <w:p w:rsidR="00E87FAB" w:rsidRDefault="00E87FAB" w:rsidP="00E87FAB">
      <w:pPr>
        <w:pStyle w:val="BodyTextIndent"/>
        <w:ind w:left="0"/>
        <w:rPr>
          <w:rFonts w:ascii="Arial" w:hAnsi="Arial"/>
          <w:sz w:val="20"/>
        </w:rPr>
      </w:pPr>
      <w:r>
        <w:rPr>
          <w:rFonts w:ascii="Arial" w:hAnsi="Arial"/>
          <w:sz w:val="20"/>
        </w:rPr>
        <w:tab/>
        <w:t>Pets</w:t>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t>Suddenly seeing a human truth</w:t>
      </w:r>
    </w:p>
    <w:p w:rsidR="00E87FAB" w:rsidRDefault="00E87FAB" w:rsidP="00E87FAB">
      <w:pPr>
        <w:pStyle w:val="BodyTextIndent"/>
        <w:ind w:left="0"/>
        <w:rPr>
          <w:rFonts w:ascii="Arial" w:hAnsi="Arial"/>
          <w:sz w:val="20"/>
        </w:rPr>
      </w:pPr>
      <w:r>
        <w:rPr>
          <w:rFonts w:ascii="Arial" w:hAnsi="Arial"/>
          <w:sz w:val="20"/>
        </w:rPr>
        <w:tab/>
        <w:t>Toy</w:t>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t>Workings of chance</w:t>
      </w:r>
    </w:p>
    <w:p w:rsidR="00E87FAB" w:rsidRDefault="00E87FAB" w:rsidP="00E87FAB">
      <w:pPr>
        <w:pStyle w:val="BodyTextIndent"/>
        <w:ind w:left="0"/>
        <w:rPr>
          <w:rFonts w:ascii="Arial" w:hAnsi="Arial"/>
          <w:sz w:val="20"/>
        </w:rPr>
      </w:pPr>
      <w:r>
        <w:rPr>
          <w:rFonts w:ascii="Arial" w:hAnsi="Arial"/>
          <w:sz w:val="20"/>
        </w:rPr>
        <w:tab/>
        <w:t>Illness/hospital</w:t>
      </w:r>
      <w:r>
        <w:rPr>
          <w:rFonts w:ascii="Arial" w:hAnsi="Arial"/>
          <w:sz w:val="20"/>
        </w:rPr>
        <w:tab/>
      </w:r>
      <w:r>
        <w:rPr>
          <w:rFonts w:ascii="Arial" w:hAnsi="Arial"/>
          <w:sz w:val="20"/>
        </w:rPr>
        <w:tab/>
      </w:r>
      <w:r>
        <w:rPr>
          <w:rFonts w:ascii="Arial" w:hAnsi="Arial"/>
          <w:sz w:val="20"/>
        </w:rPr>
        <w:tab/>
      </w:r>
      <w:r>
        <w:rPr>
          <w:rFonts w:ascii="Arial" w:hAnsi="Arial"/>
          <w:sz w:val="20"/>
        </w:rPr>
        <w:tab/>
        <w:t>Journey</w:t>
      </w:r>
    </w:p>
    <w:p w:rsidR="00E87FAB" w:rsidRDefault="00E87FAB" w:rsidP="00E87FAB">
      <w:pPr>
        <w:pStyle w:val="BodyTextIndent"/>
        <w:ind w:left="0"/>
        <w:rPr>
          <w:rFonts w:ascii="Arial" w:hAnsi="Arial"/>
          <w:sz w:val="20"/>
        </w:rPr>
      </w:pPr>
      <w:r>
        <w:rPr>
          <w:rFonts w:ascii="Arial" w:hAnsi="Arial"/>
          <w:sz w:val="20"/>
        </w:rPr>
        <w:tab/>
        <w:t>Celebrations</w:t>
      </w:r>
      <w:r>
        <w:rPr>
          <w:rFonts w:ascii="Arial" w:hAnsi="Arial"/>
          <w:sz w:val="20"/>
        </w:rPr>
        <w:tab/>
      </w:r>
      <w:r>
        <w:rPr>
          <w:rFonts w:ascii="Arial" w:hAnsi="Arial"/>
          <w:sz w:val="20"/>
        </w:rPr>
        <w:tab/>
      </w:r>
      <w:r>
        <w:rPr>
          <w:rFonts w:ascii="Arial" w:hAnsi="Arial"/>
          <w:sz w:val="20"/>
        </w:rPr>
        <w:tab/>
      </w:r>
      <w:r>
        <w:rPr>
          <w:rFonts w:ascii="Arial" w:hAnsi="Arial"/>
          <w:sz w:val="20"/>
        </w:rPr>
        <w:tab/>
        <w:t>Treasure</w:t>
      </w:r>
    </w:p>
    <w:p w:rsidR="00E87FAB" w:rsidRDefault="00E87FAB" w:rsidP="00E87FAB">
      <w:pPr>
        <w:pStyle w:val="BodyTextIndent"/>
        <w:ind w:left="0"/>
        <w:rPr>
          <w:rFonts w:ascii="Arial" w:hAnsi="Arial"/>
          <w:sz w:val="20"/>
        </w:rPr>
      </w:pPr>
      <w:r>
        <w:rPr>
          <w:rFonts w:ascii="Arial" w:hAnsi="Arial"/>
          <w:sz w:val="20"/>
        </w:rPr>
        <w:tab/>
        <w:t>Embarrassment</w:t>
      </w:r>
      <w:r>
        <w:rPr>
          <w:rFonts w:ascii="Arial" w:hAnsi="Arial"/>
          <w:sz w:val="20"/>
        </w:rPr>
        <w:tab/>
      </w:r>
      <w:r>
        <w:rPr>
          <w:rFonts w:ascii="Arial" w:hAnsi="Arial"/>
          <w:sz w:val="20"/>
        </w:rPr>
        <w:tab/>
      </w:r>
      <w:r>
        <w:rPr>
          <w:rFonts w:ascii="Arial" w:hAnsi="Arial"/>
          <w:sz w:val="20"/>
        </w:rPr>
        <w:tab/>
      </w:r>
      <w:r>
        <w:rPr>
          <w:rFonts w:ascii="Arial" w:hAnsi="Arial"/>
          <w:sz w:val="20"/>
        </w:rPr>
        <w:tab/>
        <w:t>Why you were named the way you were</w:t>
      </w:r>
    </w:p>
    <w:p w:rsidR="00E87FAB" w:rsidRDefault="00E87FAB" w:rsidP="00E87FAB">
      <w:pPr>
        <w:pStyle w:val="BodyTextIndent"/>
        <w:ind w:left="0"/>
        <w:rPr>
          <w:rFonts w:ascii="Arial" w:hAnsi="Arial"/>
          <w:sz w:val="20"/>
        </w:rPr>
      </w:pPr>
      <w:r>
        <w:rPr>
          <w:rFonts w:ascii="Arial" w:hAnsi="Arial"/>
          <w:sz w:val="20"/>
        </w:rPr>
        <w:tab/>
        <w:t>Wrongly accused</w:t>
      </w:r>
      <w:r>
        <w:rPr>
          <w:rFonts w:ascii="Arial" w:hAnsi="Arial"/>
          <w:sz w:val="20"/>
        </w:rPr>
        <w:tab/>
      </w:r>
      <w:r>
        <w:rPr>
          <w:rFonts w:ascii="Arial" w:hAnsi="Arial"/>
          <w:sz w:val="20"/>
        </w:rPr>
        <w:tab/>
      </w:r>
      <w:r>
        <w:rPr>
          <w:rFonts w:ascii="Arial" w:hAnsi="Arial"/>
          <w:sz w:val="20"/>
        </w:rPr>
        <w:tab/>
        <w:t>Triumph</w:t>
      </w:r>
    </w:p>
    <w:p w:rsidR="00E87FAB" w:rsidRDefault="00E87FAB" w:rsidP="00E87FAB">
      <w:pPr>
        <w:pStyle w:val="BodyTextIndent"/>
        <w:ind w:left="0"/>
        <w:rPr>
          <w:rFonts w:ascii="Arial" w:hAnsi="Arial"/>
          <w:sz w:val="20"/>
        </w:rPr>
      </w:pPr>
      <w:r>
        <w:rPr>
          <w:rFonts w:ascii="Arial" w:hAnsi="Arial"/>
          <w:sz w:val="20"/>
        </w:rPr>
        <w:tab/>
        <w:t>Guilt</w:t>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t>Family tradition</w:t>
      </w:r>
    </w:p>
    <w:p w:rsidR="00E87FAB" w:rsidRDefault="00E87FAB" w:rsidP="00E87FAB">
      <w:pPr>
        <w:pStyle w:val="BodyTextIndent"/>
        <w:ind w:left="0"/>
        <w:rPr>
          <w:rFonts w:ascii="Arial" w:hAnsi="Arial"/>
          <w:sz w:val="20"/>
        </w:rPr>
      </w:pPr>
      <w:r>
        <w:rPr>
          <w:rFonts w:ascii="Arial" w:hAnsi="Arial"/>
          <w:sz w:val="20"/>
        </w:rPr>
        <w:tab/>
        <w:t xml:space="preserve">A favourite piece of clothing </w:t>
      </w:r>
      <w:r>
        <w:rPr>
          <w:rFonts w:ascii="Arial" w:hAnsi="Arial"/>
          <w:sz w:val="20"/>
        </w:rPr>
        <w:tab/>
      </w:r>
      <w:r>
        <w:rPr>
          <w:rFonts w:ascii="Arial" w:hAnsi="Arial"/>
          <w:sz w:val="20"/>
        </w:rPr>
        <w:tab/>
      </w:r>
      <w:proofErr w:type="gramStart"/>
      <w:r>
        <w:rPr>
          <w:rFonts w:ascii="Arial" w:hAnsi="Arial"/>
          <w:sz w:val="20"/>
        </w:rPr>
        <w:t>A</w:t>
      </w:r>
      <w:proofErr w:type="gramEnd"/>
      <w:r>
        <w:rPr>
          <w:rFonts w:ascii="Arial" w:hAnsi="Arial"/>
          <w:sz w:val="20"/>
        </w:rPr>
        <w:t xml:space="preserve"> significant object</w:t>
      </w:r>
      <w:r>
        <w:rPr>
          <w:rFonts w:ascii="Arial" w:hAnsi="Arial"/>
          <w:sz w:val="20"/>
        </w:rPr>
        <w:tab/>
      </w:r>
      <w:r>
        <w:rPr>
          <w:rFonts w:ascii="Arial" w:hAnsi="Arial"/>
          <w:sz w:val="20"/>
        </w:rPr>
        <w:tab/>
      </w:r>
    </w:p>
    <w:p w:rsidR="00E87FAB" w:rsidRDefault="00E87FAB" w:rsidP="00E87FAB">
      <w:pPr>
        <w:pStyle w:val="BodyTextIndent"/>
        <w:ind w:left="0"/>
        <w:rPr>
          <w:rFonts w:ascii="Arial" w:hAnsi="Arial"/>
          <w:sz w:val="20"/>
        </w:rPr>
      </w:pPr>
      <w:r>
        <w:rPr>
          <w:rFonts w:ascii="Arial" w:hAnsi="Arial"/>
          <w:sz w:val="20"/>
        </w:rPr>
        <w:tab/>
        <w:t>The time you got something you really wanted/ a human longing story</w:t>
      </w:r>
    </w:p>
    <w:p w:rsidR="00E87FAB" w:rsidRDefault="00E87FAB" w:rsidP="00E87FAB">
      <w:pPr>
        <w:pStyle w:val="BodyTextIndent"/>
        <w:ind w:left="0"/>
        <w:rPr>
          <w:rFonts w:ascii="Arial" w:hAnsi="Arial"/>
          <w:sz w:val="20"/>
        </w:rPr>
      </w:pPr>
      <w:r>
        <w:rPr>
          <w:rFonts w:ascii="Arial" w:hAnsi="Arial"/>
          <w:sz w:val="20"/>
        </w:rPr>
        <w:tab/>
        <w:t>Loss of something story</w:t>
      </w:r>
    </w:p>
    <w:p w:rsidR="00E87FAB" w:rsidRDefault="00E87FAB" w:rsidP="00E87FAB">
      <w:pPr>
        <w:pStyle w:val="BodyTextIndent"/>
        <w:ind w:left="0"/>
        <w:rPr>
          <w:rFonts w:ascii="Arial" w:hAnsi="Arial"/>
          <w:sz w:val="20"/>
        </w:rPr>
      </w:pPr>
    </w:p>
    <w:p w:rsidR="00E87FAB" w:rsidRPr="00FC6D12" w:rsidRDefault="00E87FAB" w:rsidP="00E87FAB">
      <w:pPr>
        <w:pStyle w:val="BodyTextIndent"/>
        <w:ind w:left="0"/>
        <w:rPr>
          <w:rFonts w:ascii="Arial" w:hAnsi="Arial"/>
          <w:sz w:val="20"/>
        </w:rPr>
      </w:pPr>
    </w:p>
    <w:p w:rsidR="00E87FAB" w:rsidRDefault="00E87FAB" w:rsidP="00E87FAB">
      <w:pPr>
        <w:pStyle w:val="BodyTextIndent"/>
        <w:numPr>
          <w:ilvl w:val="0"/>
          <w:numId w:val="4"/>
        </w:numPr>
        <w:rPr>
          <w:rFonts w:ascii="Arial" w:hAnsi="Arial"/>
        </w:rPr>
      </w:pPr>
      <w:r>
        <w:rPr>
          <w:rFonts w:ascii="Arial" w:hAnsi="Arial"/>
        </w:rPr>
        <w:lastRenderedPageBreak/>
        <w:t xml:space="preserve">Think of some ideas for narratives which use these ‘triggers’ as starting points. The date 25 June could be the starting point for a narrative about that unforgettable birthday party, that song on the radio you always associate with the day you broke your leg…These ideas are just some possibilities. As you develop your writing you can fictionalise part of your narrative and build in details you invent. </w:t>
      </w:r>
    </w:p>
    <w:p w:rsidR="00E87FAB" w:rsidRDefault="00E87FAB" w:rsidP="00E87FAB">
      <w:pPr>
        <w:pStyle w:val="BodyTextIndent"/>
        <w:rPr>
          <w:rFonts w:ascii="Arial" w:hAnsi="Arial"/>
        </w:rPr>
      </w:pPr>
    </w:p>
    <w:p w:rsidR="00E87FAB" w:rsidRDefault="00E87FAB" w:rsidP="00E87FAB">
      <w:pPr>
        <w:pStyle w:val="BodyTextIndent"/>
        <w:numPr>
          <w:ilvl w:val="0"/>
          <w:numId w:val="4"/>
        </w:numPr>
        <w:rPr>
          <w:rFonts w:ascii="Arial" w:hAnsi="Arial"/>
        </w:rPr>
      </w:pPr>
      <w:r>
        <w:rPr>
          <w:rFonts w:ascii="Arial" w:hAnsi="Arial"/>
        </w:rPr>
        <w:t>Write a paragraph using a ‘trigger’ from the list as a starter</w:t>
      </w:r>
    </w:p>
    <w:p w:rsidR="00E87FAB" w:rsidRDefault="00E87FAB" w:rsidP="00E87FAB">
      <w:pPr>
        <w:pStyle w:val="ListParagraph"/>
        <w:rPr>
          <w:rFonts w:ascii="Arial" w:hAnsi="Arial"/>
        </w:rPr>
      </w:pPr>
    </w:p>
    <w:p w:rsidR="00E87FAB" w:rsidRDefault="00E87FAB" w:rsidP="00E87FAB">
      <w:pPr>
        <w:pStyle w:val="BodyTextIndent"/>
        <w:rPr>
          <w:rFonts w:ascii="Arial" w:hAnsi="Arial"/>
        </w:rPr>
      </w:pPr>
    </w:p>
    <w:p w:rsidR="00E87FAB" w:rsidRDefault="00E87FAB" w:rsidP="00E87FAB">
      <w:pPr>
        <w:pStyle w:val="BodyTextIndent"/>
        <w:numPr>
          <w:ilvl w:val="0"/>
          <w:numId w:val="4"/>
        </w:numPr>
        <w:rPr>
          <w:rFonts w:ascii="Arial" w:hAnsi="Arial"/>
        </w:rPr>
      </w:pPr>
      <w:r>
        <w:rPr>
          <w:rFonts w:ascii="Arial" w:hAnsi="Arial"/>
        </w:rPr>
        <w:t>Share in pairs or groups or with the class. You might develop the incident described in your paragraph more fully in task 3.</w:t>
      </w:r>
    </w:p>
    <w:p w:rsidR="00E87FAB" w:rsidRDefault="00E87FAB" w:rsidP="00E87FAB">
      <w:pPr>
        <w:pStyle w:val="BodyTextIndent"/>
        <w:rPr>
          <w:rFonts w:ascii="Arial" w:hAnsi="Arial"/>
        </w:rPr>
      </w:pPr>
    </w:p>
    <w:p w:rsidR="00E87FAB" w:rsidRDefault="00E87FAB" w:rsidP="00E87FAB">
      <w:pPr>
        <w:pStyle w:val="BodyTextIndent"/>
        <w:rPr>
          <w:rFonts w:ascii="Arial" w:hAnsi="Arial"/>
        </w:rPr>
      </w:pPr>
    </w:p>
    <w:p w:rsidR="00E87FAB" w:rsidRDefault="00E87FAB" w:rsidP="00E87FAB">
      <w:pPr>
        <w:pStyle w:val="BodyTextIndent"/>
        <w:rPr>
          <w:rFonts w:ascii="Arial" w:hAnsi="Arial"/>
        </w:rPr>
      </w:pPr>
      <w:r>
        <w:rPr>
          <w:rFonts w:ascii="Arial" w:hAnsi="Arial"/>
        </w:rPr>
        <w:t xml:space="preserve">                                   </w:t>
      </w:r>
      <w:r>
        <w:rPr>
          <w:rFonts w:ascii="Arial" w:hAnsi="Arial"/>
          <w:noProof/>
          <w:lang w:val="en-NZ" w:eastAsia="en-NZ"/>
        </w:rPr>
        <w:drawing>
          <wp:inline distT="0" distB="0" distL="0" distR="0">
            <wp:extent cx="739140" cy="716915"/>
            <wp:effectExtent l="0" t="0" r="3810" b="6985"/>
            <wp:docPr id="1" name="Picture 1" descr="qa1a4kn2%5b1%5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a1a4kn2%5b1%5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39140" cy="716915"/>
                    </a:xfrm>
                    <a:prstGeom prst="rect">
                      <a:avLst/>
                    </a:prstGeom>
                    <a:noFill/>
                    <a:ln>
                      <a:noFill/>
                    </a:ln>
                  </pic:spPr>
                </pic:pic>
              </a:graphicData>
            </a:graphic>
          </wp:inline>
        </w:drawing>
      </w:r>
    </w:p>
    <w:p w:rsidR="00E87FAB" w:rsidRDefault="00E87FAB" w:rsidP="00E87FAB">
      <w:pPr>
        <w:pStyle w:val="BodyTextIndent"/>
        <w:ind w:left="0"/>
        <w:rPr>
          <w:rFonts w:ascii="Arial" w:hAnsi="Arial"/>
          <w:b/>
          <w:lang w:val="en-NZ"/>
        </w:rPr>
      </w:pPr>
      <w:r>
        <w:rPr>
          <w:rFonts w:ascii="Arial" w:hAnsi="Arial"/>
          <w:b/>
          <w:lang w:val="en-NZ"/>
        </w:rPr>
        <w:t>Task 2 – Writing your narrative</w:t>
      </w:r>
    </w:p>
    <w:p w:rsidR="00E87FAB" w:rsidRDefault="00E87FAB" w:rsidP="00E87FAB">
      <w:pPr>
        <w:pStyle w:val="BodyTextIndent"/>
        <w:ind w:left="0"/>
        <w:rPr>
          <w:rFonts w:ascii="Arial" w:hAnsi="Arial"/>
          <w:b/>
          <w:lang w:val="en-NZ"/>
        </w:rPr>
      </w:pPr>
    </w:p>
    <w:p w:rsidR="00E87FAB" w:rsidRDefault="00E87FAB" w:rsidP="00E87FAB">
      <w:pPr>
        <w:pStyle w:val="BodyTextIndent"/>
        <w:numPr>
          <w:ilvl w:val="0"/>
          <w:numId w:val="2"/>
        </w:numPr>
        <w:rPr>
          <w:rFonts w:ascii="Arial" w:hAnsi="Arial"/>
        </w:rPr>
      </w:pPr>
      <w:r>
        <w:rPr>
          <w:rFonts w:ascii="Arial" w:hAnsi="Arial"/>
          <w:lang w:val="en-NZ"/>
        </w:rPr>
        <w:t xml:space="preserve">Write your own narrative. It should be about 400 words long and </w:t>
      </w:r>
      <w:r>
        <w:rPr>
          <w:rFonts w:ascii="Arial" w:hAnsi="Arial"/>
          <w:b/>
          <w:lang w:val="en-NZ"/>
        </w:rPr>
        <w:t xml:space="preserve">develop detailed ideas </w:t>
      </w:r>
      <w:r>
        <w:rPr>
          <w:rFonts w:ascii="Arial" w:hAnsi="Arial"/>
          <w:lang w:val="en-NZ"/>
        </w:rPr>
        <w:t>about a fictional or real incident, either the one</w:t>
      </w:r>
      <w:r>
        <w:rPr>
          <w:rFonts w:ascii="Arial" w:hAnsi="Arial"/>
        </w:rPr>
        <w:t xml:space="preserve"> described in your paragraph in task 1 or another incident.</w:t>
      </w:r>
    </w:p>
    <w:p w:rsidR="00E87FAB" w:rsidRDefault="00E87FAB" w:rsidP="00E87FAB">
      <w:pPr>
        <w:pStyle w:val="BodyTextIndent"/>
        <w:numPr>
          <w:ilvl w:val="0"/>
          <w:numId w:val="2"/>
        </w:numPr>
        <w:rPr>
          <w:rFonts w:ascii="Arial" w:hAnsi="Arial"/>
        </w:rPr>
      </w:pPr>
      <w:r>
        <w:rPr>
          <w:rFonts w:ascii="Arial" w:hAnsi="Arial"/>
        </w:rPr>
        <w:t xml:space="preserve">You should </w:t>
      </w:r>
      <w:r>
        <w:rPr>
          <w:rFonts w:ascii="Arial" w:hAnsi="Arial"/>
          <w:b/>
        </w:rPr>
        <w:t>craft your writing to create effects</w:t>
      </w:r>
      <w:r>
        <w:rPr>
          <w:rFonts w:ascii="Arial" w:hAnsi="Arial"/>
        </w:rPr>
        <w:t xml:space="preserve"> by making a careful choice about point of view and tense.</w:t>
      </w:r>
    </w:p>
    <w:p w:rsidR="00E87FAB" w:rsidRDefault="00E87FAB" w:rsidP="00E87FAB">
      <w:pPr>
        <w:pStyle w:val="BodyTextIndent"/>
        <w:numPr>
          <w:ilvl w:val="0"/>
          <w:numId w:val="2"/>
        </w:numPr>
        <w:rPr>
          <w:rFonts w:ascii="Arial" w:hAnsi="Arial"/>
        </w:rPr>
      </w:pPr>
      <w:r>
        <w:rPr>
          <w:rFonts w:ascii="Arial" w:hAnsi="Arial"/>
          <w:lang w:val="en-NZ"/>
        </w:rPr>
        <w:t xml:space="preserve">Your narrative should be </w:t>
      </w:r>
      <w:r>
        <w:rPr>
          <w:rFonts w:ascii="Arial" w:hAnsi="Arial"/>
          <w:b/>
          <w:lang w:val="en-NZ"/>
        </w:rPr>
        <w:t>clearly structured</w:t>
      </w:r>
      <w:r>
        <w:rPr>
          <w:rFonts w:ascii="Arial" w:hAnsi="Arial"/>
          <w:lang w:val="en-NZ"/>
        </w:rPr>
        <w:t>:</w:t>
      </w:r>
    </w:p>
    <w:p w:rsidR="00E87FAB" w:rsidRDefault="00E87FAB" w:rsidP="00E87FAB">
      <w:pPr>
        <w:pStyle w:val="BodyTextIndent"/>
        <w:numPr>
          <w:ilvl w:val="0"/>
          <w:numId w:val="3"/>
        </w:numPr>
        <w:ind w:left="1080"/>
        <w:rPr>
          <w:rFonts w:ascii="Arial" w:hAnsi="Arial"/>
        </w:rPr>
      </w:pPr>
      <w:r>
        <w:rPr>
          <w:rFonts w:ascii="Arial" w:hAnsi="Arial"/>
          <w:lang w:val="en-NZ"/>
        </w:rPr>
        <w:t xml:space="preserve">it should </w:t>
      </w:r>
      <w:r>
        <w:rPr>
          <w:rFonts w:ascii="Arial" w:hAnsi="Arial"/>
        </w:rPr>
        <w:t>begin with a memory “trigger”</w:t>
      </w:r>
    </w:p>
    <w:p w:rsidR="00E87FAB" w:rsidRDefault="00E87FAB" w:rsidP="00E87FAB">
      <w:pPr>
        <w:pStyle w:val="BodyTextIndent"/>
        <w:numPr>
          <w:ilvl w:val="0"/>
          <w:numId w:val="3"/>
        </w:numPr>
        <w:ind w:left="1080"/>
        <w:rPr>
          <w:rFonts w:ascii="Arial" w:hAnsi="Arial"/>
        </w:rPr>
      </w:pPr>
      <w:r>
        <w:rPr>
          <w:rFonts w:ascii="Arial" w:hAnsi="Arial"/>
        </w:rPr>
        <w:t>the body should include a description of events and feelings</w:t>
      </w:r>
    </w:p>
    <w:p w:rsidR="00E87FAB" w:rsidRDefault="00E87FAB" w:rsidP="00E87FAB">
      <w:pPr>
        <w:pStyle w:val="BodyTextIndent"/>
        <w:numPr>
          <w:ilvl w:val="0"/>
          <w:numId w:val="3"/>
        </w:numPr>
        <w:ind w:left="1080"/>
        <w:rPr>
          <w:rFonts w:ascii="Arial" w:hAnsi="Arial"/>
        </w:rPr>
      </w:pPr>
      <w:proofErr w:type="gramStart"/>
      <w:r>
        <w:rPr>
          <w:rFonts w:ascii="Arial" w:hAnsi="Arial"/>
        </w:rPr>
        <w:t>the</w:t>
      </w:r>
      <w:proofErr w:type="gramEnd"/>
      <w:r>
        <w:rPr>
          <w:rFonts w:ascii="Arial" w:hAnsi="Arial"/>
        </w:rPr>
        <w:t xml:space="preserve"> conclusion should reinforce a main idea or theme.</w:t>
      </w:r>
    </w:p>
    <w:p w:rsidR="00E87FAB" w:rsidRDefault="00E87FAB" w:rsidP="00E87FAB">
      <w:pPr>
        <w:pStyle w:val="BodyTextIndent"/>
        <w:ind w:left="1080"/>
        <w:rPr>
          <w:rFonts w:ascii="Arial" w:hAnsi="Arial"/>
        </w:rPr>
      </w:pPr>
    </w:p>
    <w:p w:rsidR="00E87FAB" w:rsidRPr="0077499D" w:rsidRDefault="00E87FAB" w:rsidP="00E87FAB">
      <w:pPr>
        <w:pStyle w:val="BodyTextIndent"/>
        <w:numPr>
          <w:ilvl w:val="0"/>
          <w:numId w:val="2"/>
        </w:numPr>
        <w:rPr>
          <w:rFonts w:ascii="Arial" w:hAnsi="Arial"/>
        </w:rPr>
      </w:pPr>
      <w:r>
        <w:rPr>
          <w:rFonts w:ascii="Arial" w:hAnsi="Arial"/>
        </w:rPr>
        <w:t xml:space="preserve">You should use accurate </w:t>
      </w:r>
      <w:r>
        <w:rPr>
          <w:rFonts w:ascii="Arial" w:hAnsi="Arial"/>
          <w:b/>
        </w:rPr>
        <w:t>writing conventions</w:t>
      </w:r>
    </w:p>
    <w:p w:rsidR="00E87FAB" w:rsidRDefault="00E87FAB" w:rsidP="00E87FAB">
      <w:pPr>
        <w:pStyle w:val="BodyTextIndent"/>
        <w:rPr>
          <w:rFonts w:ascii="Arial" w:hAnsi="Arial"/>
          <w:b/>
        </w:rPr>
      </w:pPr>
    </w:p>
    <w:p w:rsidR="00E87FAB" w:rsidRDefault="00E87FAB" w:rsidP="00E87FAB">
      <w:pPr>
        <w:pStyle w:val="BodyTextIndent"/>
        <w:ind w:left="0" w:right="-38"/>
        <w:rPr>
          <w:rFonts w:ascii="Arial" w:hAnsi="Arial"/>
        </w:rPr>
      </w:pPr>
      <w:r>
        <w:rPr>
          <w:rFonts w:ascii="Arial" w:hAnsi="Arial"/>
        </w:rPr>
        <w:t>You may not use any material that is not your own work in the narrative.</w:t>
      </w:r>
    </w:p>
    <w:p w:rsidR="00E87FAB" w:rsidRDefault="00E87FAB" w:rsidP="00E87FAB">
      <w:pPr>
        <w:pStyle w:val="BodyTextIndent"/>
        <w:ind w:left="0" w:right="-38"/>
        <w:rPr>
          <w:rFonts w:ascii="Arial" w:hAnsi="Arial"/>
        </w:rPr>
      </w:pPr>
    </w:p>
    <w:p w:rsidR="00E87FAB" w:rsidRDefault="00E87FAB" w:rsidP="00E87FAB">
      <w:pPr>
        <w:pStyle w:val="BodyTextIndent"/>
        <w:ind w:left="0" w:right="-38"/>
        <w:rPr>
          <w:rFonts w:ascii="Arial" w:hAnsi="Arial"/>
          <w:b/>
        </w:rPr>
      </w:pPr>
      <w:r w:rsidRPr="0077499D">
        <w:rPr>
          <w:rFonts w:ascii="Arial" w:hAnsi="Arial"/>
          <w:b/>
        </w:rPr>
        <w:t>Task 3</w:t>
      </w:r>
      <w:r>
        <w:rPr>
          <w:rFonts w:ascii="Arial" w:hAnsi="Arial"/>
          <w:b/>
        </w:rPr>
        <w:t xml:space="preserve"> – Proofreading and processing for final publication</w:t>
      </w:r>
    </w:p>
    <w:p w:rsidR="00E87FAB" w:rsidRDefault="00E87FAB" w:rsidP="00E87FAB">
      <w:pPr>
        <w:pStyle w:val="BodyTextIndent"/>
        <w:ind w:left="0" w:right="-38"/>
        <w:rPr>
          <w:rFonts w:ascii="Arial" w:hAnsi="Arial"/>
          <w:b/>
        </w:rPr>
      </w:pPr>
    </w:p>
    <w:p w:rsidR="00E87FAB" w:rsidRPr="0077499D" w:rsidRDefault="00E87FAB" w:rsidP="00E87FAB">
      <w:pPr>
        <w:pStyle w:val="BodyTextIndent"/>
        <w:numPr>
          <w:ilvl w:val="0"/>
          <w:numId w:val="7"/>
        </w:numPr>
        <w:ind w:right="-38"/>
        <w:rPr>
          <w:rFonts w:ascii="Arial" w:hAnsi="Arial"/>
          <w:b/>
        </w:rPr>
      </w:pPr>
      <w:r>
        <w:rPr>
          <w:rFonts w:ascii="Arial" w:hAnsi="Arial"/>
          <w:b/>
        </w:rPr>
        <w:t xml:space="preserve">  </w:t>
      </w:r>
      <w:r>
        <w:rPr>
          <w:rFonts w:ascii="Arial" w:hAnsi="Arial"/>
        </w:rPr>
        <w:t>You will write an initial piece and do some of your own proofing and  re-working</w:t>
      </w:r>
    </w:p>
    <w:p w:rsidR="00E87FAB" w:rsidRDefault="00E87FAB" w:rsidP="00E87FAB">
      <w:pPr>
        <w:pStyle w:val="BodyTextIndent"/>
        <w:ind w:left="360" w:right="-38"/>
        <w:rPr>
          <w:rFonts w:ascii="Arial" w:hAnsi="Arial"/>
        </w:rPr>
      </w:pPr>
    </w:p>
    <w:p w:rsidR="00E87FAB" w:rsidRDefault="00E87FAB" w:rsidP="00E87FAB">
      <w:pPr>
        <w:pStyle w:val="BodyTextIndent"/>
        <w:numPr>
          <w:ilvl w:val="0"/>
          <w:numId w:val="7"/>
        </w:numPr>
        <w:ind w:right="-38"/>
        <w:rPr>
          <w:rFonts w:ascii="Arial" w:hAnsi="Arial"/>
        </w:rPr>
      </w:pPr>
      <w:r>
        <w:rPr>
          <w:rFonts w:ascii="Arial" w:hAnsi="Arial"/>
          <w:b/>
        </w:rPr>
        <w:t xml:space="preserve"> </w:t>
      </w:r>
      <w:r w:rsidRPr="0077499D">
        <w:rPr>
          <w:rFonts w:ascii="Arial" w:hAnsi="Arial"/>
        </w:rPr>
        <w:t>You will submit your draft to the teacher for feedback</w:t>
      </w:r>
      <w:r>
        <w:rPr>
          <w:rFonts w:ascii="Arial" w:hAnsi="Arial"/>
        </w:rPr>
        <w:t>.  She will indicate that your errors may be in punctuation, spelling or grammatical areas and give you some comments regarding structure and idea development.</w:t>
      </w:r>
    </w:p>
    <w:p w:rsidR="00E87FAB" w:rsidRDefault="00E87FAB" w:rsidP="00E87FAB">
      <w:pPr>
        <w:pStyle w:val="ListParagraph"/>
        <w:rPr>
          <w:rFonts w:ascii="Arial" w:hAnsi="Arial"/>
        </w:rPr>
      </w:pPr>
    </w:p>
    <w:p w:rsidR="00E87FAB" w:rsidRDefault="00E87FAB" w:rsidP="00E87FAB">
      <w:pPr>
        <w:pStyle w:val="BodyTextIndent"/>
        <w:numPr>
          <w:ilvl w:val="0"/>
          <w:numId w:val="7"/>
        </w:numPr>
        <w:ind w:right="-38"/>
        <w:rPr>
          <w:rFonts w:ascii="Arial" w:hAnsi="Arial"/>
        </w:rPr>
      </w:pPr>
      <w:r>
        <w:rPr>
          <w:rFonts w:ascii="Arial" w:hAnsi="Arial"/>
        </w:rPr>
        <w:t>You will have a period of 1-2 hours to re-work your original.</w:t>
      </w:r>
    </w:p>
    <w:p w:rsidR="00E87FAB" w:rsidRDefault="00E87FAB" w:rsidP="00E87FAB">
      <w:pPr>
        <w:pStyle w:val="ListParagraph"/>
        <w:rPr>
          <w:rFonts w:ascii="Arial" w:hAnsi="Arial"/>
        </w:rPr>
      </w:pPr>
    </w:p>
    <w:p w:rsidR="00E87FAB" w:rsidRDefault="00E87FAB" w:rsidP="00E87FAB">
      <w:pPr>
        <w:pStyle w:val="BodyTextIndent"/>
        <w:numPr>
          <w:ilvl w:val="0"/>
          <w:numId w:val="7"/>
        </w:numPr>
        <w:ind w:right="-38"/>
        <w:rPr>
          <w:rFonts w:ascii="Arial" w:hAnsi="Arial"/>
        </w:rPr>
      </w:pPr>
      <w:r>
        <w:rPr>
          <w:rFonts w:ascii="Arial" w:hAnsi="Arial"/>
        </w:rPr>
        <w:lastRenderedPageBreak/>
        <w:t>You will then park this in your portfolio and return to it at the end of the year for further processing and development.</w:t>
      </w:r>
    </w:p>
    <w:p w:rsidR="00E87FAB" w:rsidRDefault="00E87FAB" w:rsidP="00E87FAB">
      <w:pPr>
        <w:pStyle w:val="ListParagraph"/>
        <w:rPr>
          <w:rFonts w:ascii="Arial" w:hAnsi="Arial"/>
        </w:rPr>
      </w:pPr>
    </w:p>
    <w:p w:rsidR="00E87FAB" w:rsidRPr="0077499D" w:rsidRDefault="00E87FAB" w:rsidP="00E87FAB">
      <w:pPr>
        <w:pStyle w:val="BodyTextIndent"/>
        <w:numPr>
          <w:ilvl w:val="0"/>
          <w:numId w:val="7"/>
        </w:numPr>
        <w:ind w:right="-38"/>
        <w:rPr>
          <w:rFonts w:ascii="Arial" w:hAnsi="Arial"/>
        </w:rPr>
      </w:pPr>
      <w:r>
        <w:rPr>
          <w:rFonts w:ascii="Arial" w:hAnsi="Arial"/>
        </w:rPr>
        <w:t>Of the pieces in your portfolio, you must choose two for submission for the standard.</w:t>
      </w:r>
    </w:p>
    <w:p w:rsidR="00E87FAB" w:rsidRDefault="00E87FAB" w:rsidP="00E87FAB">
      <w:pPr>
        <w:pStyle w:val="BodyTextIndent"/>
        <w:ind w:left="0" w:right="-38"/>
        <w:rPr>
          <w:rFonts w:ascii="Arial" w:hAnsi="Arial"/>
        </w:rPr>
      </w:pPr>
    </w:p>
    <w:p w:rsidR="00E87FAB" w:rsidRDefault="00E87FAB" w:rsidP="00E87FAB">
      <w:pPr>
        <w:pStyle w:val="BodyTextIndent"/>
        <w:ind w:left="0" w:right="-38"/>
        <w:rPr>
          <w:rFonts w:ascii="Arial" w:hAnsi="Arial"/>
          <w:b/>
          <w:szCs w:val="24"/>
        </w:rPr>
      </w:pPr>
    </w:p>
    <w:p w:rsidR="00E87FAB" w:rsidRDefault="00E87FAB" w:rsidP="00E87FAB">
      <w:pPr>
        <w:pStyle w:val="BodyTextIndent"/>
        <w:ind w:left="0" w:right="-38"/>
        <w:rPr>
          <w:rFonts w:ascii="Arial" w:hAnsi="Arial"/>
          <w:b/>
          <w:szCs w:val="24"/>
        </w:rPr>
      </w:pPr>
    </w:p>
    <w:p w:rsidR="00E87FAB" w:rsidRPr="008F60DA" w:rsidRDefault="00E87FAB" w:rsidP="00E87FAB">
      <w:pPr>
        <w:pStyle w:val="BodyTextIndent"/>
        <w:ind w:left="0" w:right="-38"/>
        <w:rPr>
          <w:rFonts w:ascii="Arial" w:hAnsi="Arial"/>
          <w:b/>
          <w:szCs w:val="24"/>
        </w:rPr>
      </w:pPr>
      <w:r>
        <w:rPr>
          <w:rFonts w:ascii="Arial" w:hAnsi="Arial"/>
          <w:b/>
          <w:szCs w:val="24"/>
        </w:rPr>
        <w:t>Assessment Schedule 2.4</w:t>
      </w:r>
      <w:r w:rsidRPr="008F60DA">
        <w:rPr>
          <w:rFonts w:ascii="Arial" w:hAnsi="Arial"/>
          <w:b/>
          <w:szCs w:val="24"/>
        </w:rPr>
        <w:t>: Produce crafted and detailed writing</w:t>
      </w:r>
    </w:p>
    <w:p w:rsidR="00E87FAB" w:rsidRDefault="00E87FAB" w:rsidP="00E87FAB"/>
    <w:p w:rsidR="00E87FAB" w:rsidRDefault="00E87FAB" w:rsidP="00E87FAB">
      <w:pPr>
        <w:keepNext/>
        <w:rPr>
          <w:rFonts w:cs="Arial"/>
          <w:b/>
          <w:lang w:val="en-GB"/>
        </w:rPr>
      </w:pPr>
      <w:r>
        <w:rPr>
          <w:rFonts w:cs="Arial"/>
          <w:b/>
          <w:lang w:val="en-GB"/>
        </w:rPr>
        <w:t>Achievement Criteria</w:t>
      </w:r>
    </w:p>
    <w:p w:rsidR="00E87FAB" w:rsidRDefault="00E87FAB" w:rsidP="00E87FAB">
      <w:pPr>
        <w:keepNext/>
        <w:rPr>
          <w:rFonts w:cs="Arial"/>
          <w:lang w:val="en-GB"/>
        </w:rPr>
      </w:pPr>
    </w:p>
    <w:tbl>
      <w:tblPr>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0"/>
        <w:gridCol w:w="3390"/>
        <w:gridCol w:w="3390"/>
      </w:tblGrid>
      <w:tr w:rsidR="00E87FAB" w:rsidTr="00D3399D">
        <w:trPr>
          <w:cantSplit/>
          <w:tblHeader/>
        </w:trPr>
        <w:tc>
          <w:tcPr>
            <w:tcW w:w="3391" w:type="dxa"/>
          </w:tcPr>
          <w:p w:rsidR="00E87FAB" w:rsidRDefault="00E87FAB" w:rsidP="00D3399D">
            <w:pPr>
              <w:keepNext/>
              <w:spacing w:after="120"/>
              <w:rPr>
                <w:rFonts w:cs="Arial"/>
                <w:b/>
                <w:lang w:val="en-GB"/>
              </w:rPr>
            </w:pPr>
            <w:r>
              <w:rPr>
                <w:rFonts w:cs="Arial"/>
                <w:b/>
                <w:lang w:val="en-GB"/>
              </w:rPr>
              <w:t>Achievement</w:t>
            </w:r>
          </w:p>
        </w:tc>
        <w:tc>
          <w:tcPr>
            <w:tcW w:w="3391" w:type="dxa"/>
          </w:tcPr>
          <w:p w:rsidR="00E87FAB" w:rsidRDefault="00E87FAB" w:rsidP="00D3399D">
            <w:pPr>
              <w:keepNext/>
              <w:spacing w:after="120"/>
              <w:rPr>
                <w:rFonts w:cs="Arial"/>
                <w:b/>
                <w:lang w:val="en-GB"/>
              </w:rPr>
            </w:pPr>
            <w:r>
              <w:rPr>
                <w:rFonts w:cs="Arial"/>
                <w:b/>
                <w:lang w:val="en-GB"/>
              </w:rPr>
              <w:t>Achievement with Merit</w:t>
            </w:r>
          </w:p>
        </w:tc>
        <w:tc>
          <w:tcPr>
            <w:tcW w:w="3391" w:type="dxa"/>
          </w:tcPr>
          <w:p w:rsidR="00E87FAB" w:rsidRDefault="00E87FAB" w:rsidP="00D3399D">
            <w:pPr>
              <w:keepNext/>
              <w:spacing w:after="120"/>
              <w:rPr>
                <w:rFonts w:cs="Arial"/>
                <w:b/>
                <w:lang w:val="en-GB"/>
              </w:rPr>
            </w:pPr>
            <w:r>
              <w:rPr>
                <w:rFonts w:cs="Arial"/>
                <w:b/>
                <w:lang w:val="en-GB"/>
              </w:rPr>
              <w:t>Achievement with Excellence</w:t>
            </w:r>
          </w:p>
        </w:tc>
      </w:tr>
      <w:tr w:rsidR="00E87FAB" w:rsidTr="00D3399D">
        <w:trPr>
          <w:cantSplit/>
        </w:trPr>
        <w:tc>
          <w:tcPr>
            <w:tcW w:w="3391" w:type="dxa"/>
            <w:tcBorders>
              <w:bottom w:val="nil"/>
            </w:tcBorders>
          </w:tcPr>
          <w:p w:rsidR="00E87FAB" w:rsidRDefault="00E87FAB" w:rsidP="00E87FAB">
            <w:pPr>
              <w:numPr>
                <w:ilvl w:val="0"/>
                <w:numId w:val="6"/>
              </w:numPr>
              <w:spacing w:before="120" w:after="120"/>
            </w:pPr>
            <w:r>
              <w:t>Produce a selection of crafted and controlled writing which develops, sustains, and structures ideas.</w:t>
            </w:r>
          </w:p>
        </w:tc>
        <w:tc>
          <w:tcPr>
            <w:tcW w:w="3391" w:type="dxa"/>
            <w:tcBorders>
              <w:bottom w:val="nil"/>
            </w:tcBorders>
          </w:tcPr>
          <w:p w:rsidR="00E87FAB" w:rsidRDefault="00E87FAB" w:rsidP="00E87FAB">
            <w:pPr>
              <w:numPr>
                <w:ilvl w:val="0"/>
                <w:numId w:val="6"/>
              </w:numPr>
              <w:spacing w:before="120" w:after="120"/>
              <w:rPr>
                <w:rFonts w:cs="Arial"/>
                <w:lang w:val="en-GB"/>
              </w:rPr>
            </w:pPr>
            <w:r>
              <w:t>Produce a selection of crafted and controlled writing which develops, sustains, and structures ideas convincingly.</w:t>
            </w:r>
          </w:p>
        </w:tc>
        <w:tc>
          <w:tcPr>
            <w:tcW w:w="3391" w:type="dxa"/>
            <w:tcBorders>
              <w:bottom w:val="nil"/>
            </w:tcBorders>
          </w:tcPr>
          <w:p w:rsidR="00E87FAB" w:rsidRDefault="00E87FAB" w:rsidP="00E87FAB">
            <w:pPr>
              <w:numPr>
                <w:ilvl w:val="0"/>
                <w:numId w:val="6"/>
              </w:numPr>
              <w:spacing w:before="120" w:after="120"/>
              <w:rPr>
                <w:rFonts w:cs="Arial"/>
                <w:lang w:val="en-GB"/>
              </w:rPr>
            </w:pPr>
            <w:r>
              <w:t>Produce a selection of crafted and controlled writing which develops, sustains, and structures ideas effectively.</w:t>
            </w:r>
          </w:p>
        </w:tc>
      </w:tr>
      <w:tr w:rsidR="00E87FAB" w:rsidTr="00D3399D">
        <w:trPr>
          <w:cantSplit/>
        </w:trPr>
        <w:tc>
          <w:tcPr>
            <w:tcW w:w="3391" w:type="dxa"/>
            <w:tcBorders>
              <w:top w:val="nil"/>
              <w:left w:val="single" w:sz="4" w:space="0" w:color="auto"/>
              <w:bottom w:val="single" w:sz="4" w:space="0" w:color="auto"/>
              <w:right w:val="single" w:sz="4" w:space="0" w:color="auto"/>
            </w:tcBorders>
          </w:tcPr>
          <w:p w:rsidR="00E87FAB" w:rsidRDefault="00E87FAB" w:rsidP="00E87FAB">
            <w:pPr>
              <w:numPr>
                <w:ilvl w:val="0"/>
                <w:numId w:val="6"/>
              </w:numPr>
              <w:spacing w:before="120" w:after="120"/>
              <w:rPr>
                <w:rFonts w:cs="Arial"/>
              </w:rPr>
            </w:pPr>
            <w:r>
              <w:t>Produce a selection of crafted and controlled writing using language features appropriate to audience and purpose to create effects.</w:t>
            </w:r>
          </w:p>
        </w:tc>
        <w:tc>
          <w:tcPr>
            <w:tcW w:w="3391" w:type="dxa"/>
            <w:tcBorders>
              <w:top w:val="nil"/>
              <w:left w:val="single" w:sz="4" w:space="0" w:color="auto"/>
              <w:bottom w:val="single" w:sz="4" w:space="0" w:color="auto"/>
              <w:right w:val="single" w:sz="4" w:space="0" w:color="auto"/>
            </w:tcBorders>
          </w:tcPr>
          <w:p w:rsidR="00E87FAB" w:rsidRDefault="00E87FAB" w:rsidP="00E87FAB">
            <w:pPr>
              <w:numPr>
                <w:ilvl w:val="0"/>
                <w:numId w:val="6"/>
              </w:numPr>
              <w:spacing w:before="120" w:after="120"/>
              <w:rPr>
                <w:rFonts w:cs="Arial"/>
              </w:rPr>
            </w:pPr>
            <w:r>
              <w:t>Produce a selection of crafted and controlled writing using language features appropriate to audience and purpose to create convincing effects.</w:t>
            </w:r>
          </w:p>
        </w:tc>
        <w:tc>
          <w:tcPr>
            <w:tcW w:w="3391" w:type="dxa"/>
            <w:tcBorders>
              <w:top w:val="nil"/>
              <w:left w:val="single" w:sz="4" w:space="0" w:color="auto"/>
              <w:bottom w:val="single" w:sz="4" w:space="0" w:color="auto"/>
              <w:right w:val="single" w:sz="4" w:space="0" w:color="auto"/>
            </w:tcBorders>
          </w:tcPr>
          <w:p w:rsidR="00E87FAB" w:rsidRDefault="00E87FAB" w:rsidP="00E87FAB">
            <w:pPr>
              <w:numPr>
                <w:ilvl w:val="0"/>
                <w:numId w:val="6"/>
              </w:numPr>
              <w:spacing w:before="120" w:after="120"/>
              <w:rPr>
                <w:rFonts w:cs="Arial"/>
              </w:rPr>
            </w:pPr>
            <w:r>
              <w:t xml:space="preserve">Produce a selection of crafted and controlled writing using language features appropriate to audience and purpose to </w:t>
            </w:r>
            <w:r>
              <w:rPr>
                <w:rFonts w:cs="Arial"/>
              </w:rPr>
              <w:t>command attention</w:t>
            </w:r>
            <w:r>
              <w:t>.</w:t>
            </w:r>
          </w:p>
        </w:tc>
      </w:tr>
    </w:tbl>
    <w:p w:rsidR="00E87FAB" w:rsidRDefault="00E87FAB" w:rsidP="00E87FAB"/>
    <w:p w:rsidR="00B807BB" w:rsidRDefault="00B807BB">
      <w:bookmarkStart w:id="0" w:name="_GoBack"/>
      <w:bookmarkEnd w:id="0"/>
    </w:p>
    <w:sectPr w:rsidR="00B807B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Mäori">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77E99"/>
    <w:multiLevelType w:val="hybridMultilevel"/>
    <w:tmpl w:val="0B28825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2DA557A1"/>
    <w:multiLevelType w:val="hybridMultilevel"/>
    <w:tmpl w:val="1F987264"/>
    <w:lvl w:ilvl="0" w:tplc="2624AEDA">
      <w:start w:val="1"/>
      <w:numFmt w:val="bullet"/>
      <w:lvlText w:val=""/>
      <w:lvlJc w:val="left"/>
      <w:pPr>
        <w:tabs>
          <w:tab w:val="num" w:pos="284"/>
        </w:tabs>
        <w:ind w:left="284" w:hanging="284"/>
      </w:pPr>
      <w:rPr>
        <w:rFonts w:ascii="Symbol" w:hAnsi="Symbol" w:hint="default"/>
        <w:sz w:val="20"/>
        <w:szCs w:val="20"/>
      </w:rPr>
    </w:lvl>
    <w:lvl w:ilvl="1" w:tplc="14090003">
      <w:start w:val="1"/>
      <w:numFmt w:val="decimal"/>
      <w:lvlText w:val="%2."/>
      <w:lvlJc w:val="left"/>
      <w:pPr>
        <w:tabs>
          <w:tab w:val="num" w:pos="1440"/>
        </w:tabs>
        <w:ind w:left="1440" w:hanging="360"/>
      </w:pPr>
    </w:lvl>
    <w:lvl w:ilvl="2" w:tplc="14090005">
      <w:start w:val="1"/>
      <w:numFmt w:val="decimal"/>
      <w:lvlText w:val="%3."/>
      <w:lvlJc w:val="left"/>
      <w:pPr>
        <w:tabs>
          <w:tab w:val="num" w:pos="2160"/>
        </w:tabs>
        <w:ind w:left="2160" w:hanging="360"/>
      </w:pPr>
    </w:lvl>
    <w:lvl w:ilvl="3" w:tplc="14090001">
      <w:start w:val="1"/>
      <w:numFmt w:val="decimal"/>
      <w:lvlText w:val="%4."/>
      <w:lvlJc w:val="left"/>
      <w:pPr>
        <w:tabs>
          <w:tab w:val="num" w:pos="2880"/>
        </w:tabs>
        <w:ind w:left="2880" w:hanging="360"/>
      </w:pPr>
    </w:lvl>
    <w:lvl w:ilvl="4" w:tplc="14090003">
      <w:start w:val="1"/>
      <w:numFmt w:val="decimal"/>
      <w:lvlText w:val="%5."/>
      <w:lvlJc w:val="left"/>
      <w:pPr>
        <w:tabs>
          <w:tab w:val="num" w:pos="3600"/>
        </w:tabs>
        <w:ind w:left="3600" w:hanging="360"/>
      </w:pPr>
    </w:lvl>
    <w:lvl w:ilvl="5" w:tplc="14090005">
      <w:start w:val="1"/>
      <w:numFmt w:val="decimal"/>
      <w:lvlText w:val="%6."/>
      <w:lvlJc w:val="left"/>
      <w:pPr>
        <w:tabs>
          <w:tab w:val="num" w:pos="4320"/>
        </w:tabs>
        <w:ind w:left="4320" w:hanging="360"/>
      </w:pPr>
    </w:lvl>
    <w:lvl w:ilvl="6" w:tplc="14090001">
      <w:start w:val="1"/>
      <w:numFmt w:val="decimal"/>
      <w:lvlText w:val="%7."/>
      <w:lvlJc w:val="left"/>
      <w:pPr>
        <w:tabs>
          <w:tab w:val="num" w:pos="5040"/>
        </w:tabs>
        <w:ind w:left="5040" w:hanging="360"/>
      </w:pPr>
    </w:lvl>
    <w:lvl w:ilvl="7" w:tplc="14090003">
      <w:start w:val="1"/>
      <w:numFmt w:val="decimal"/>
      <w:lvlText w:val="%8."/>
      <w:lvlJc w:val="left"/>
      <w:pPr>
        <w:tabs>
          <w:tab w:val="num" w:pos="5760"/>
        </w:tabs>
        <w:ind w:left="5760" w:hanging="360"/>
      </w:pPr>
    </w:lvl>
    <w:lvl w:ilvl="8" w:tplc="14090005">
      <w:start w:val="1"/>
      <w:numFmt w:val="decimal"/>
      <w:lvlText w:val="%9."/>
      <w:lvlJc w:val="left"/>
      <w:pPr>
        <w:tabs>
          <w:tab w:val="num" w:pos="6480"/>
        </w:tabs>
        <w:ind w:left="6480" w:hanging="360"/>
      </w:pPr>
    </w:lvl>
  </w:abstractNum>
  <w:abstractNum w:abstractNumId="2">
    <w:nsid w:val="3B9504ED"/>
    <w:multiLevelType w:val="singleLevel"/>
    <w:tmpl w:val="F630212C"/>
    <w:lvl w:ilvl="0">
      <w:start w:val="1"/>
      <w:numFmt w:val="lowerLetter"/>
      <w:lvlText w:val="%1)"/>
      <w:lvlJc w:val="left"/>
      <w:pPr>
        <w:tabs>
          <w:tab w:val="num" w:pos="720"/>
        </w:tabs>
        <w:ind w:left="720" w:hanging="720"/>
      </w:pPr>
      <w:rPr>
        <w:rFonts w:hint="default"/>
        <w:b/>
      </w:rPr>
    </w:lvl>
  </w:abstractNum>
  <w:abstractNum w:abstractNumId="3">
    <w:nsid w:val="529854D9"/>
    <w:multiLevelType w:val="singleLevel"/>
    <w:tmpl w:val="9D9E32DC"/>
    <w:lvl w:ilvl="0">
      <w:start w:val="1"/>
      <w:numFmt w:val="lowerLetter"/>
      <w:lvlText w:val="%1)"/>
      <w:lvlJc w:val="left"/>
      <w:pPr>
        <w:tabs>
          <w:tab w:val="num" w:pos="720"/>
        </w:tabs>
        <w:ind w:left="720" w:hanging="720"/>
      </w:pPr>
      <w:rPr>
        <w:rFonts w:hint="default"/>
        <w:b/>
      </w:rPr>
    </w:lvl>
  </w:abstractNum>
  <w:abstractNum w:abstractNumId="4">
    <w:nsid w:val="54F57F8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67F455A2"/>
    <w:multiLevelType w:val="hybridMultilevel"/>
    <w:tmpl w:val="D15C6108"/>
    <w:lvl w:ilvl="0" w:tplc="1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745959C0"/>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abstractNumId w:val="6"/>
  </w:num>
  <w:num w:numId="2">
    <w:abstractNumId w:val="3"/>
  </w:num>
  <w:num w:numId="3">
    <w:abstractNumId w:val="4"/>
  </w:num>
  <w:num w:numId="4">
    <w:abstractNumId w:val="2"/>
  </w:num>
  <w:num w:numId="5">
    <w:abstractNumId w:val="0"/>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FAB"/>
    <w:rsid w:val="00B807BB"/>
    <w:rsid w:val="00E87FA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FAB"/>
    <w:pPr>
      <w:spacing w:after="0" w:line="240" w:lineRule="auto"/>
    </w:pPr>
    <w:rPr>
      <w:rFonts w:ascii="Arial Mäori" w:eastAsia="Times New Roman" w:hAnsi="Arial Mäori" w:cs="Times New Roman"/>
      <w:sz w:val="24"/>
      <w:szCs w:val="20"/>
    </w:rPr>
  </w:style>
  <w:style w:type="paragraph" w:styleId="Heading4">
    <w:name w:val="heading 4"/>
    <w:basedOn w:val="Normal"/>
    <w:next w:val="Normal"/>
    <w:link w:val="Heading4Char"/>
    <w:qFormat/>
    <w:rsid w:val="00E87FAB"/>
    <w:pPr>
      <w:keepNext/>
      <w:outlineLvl w:val="3"/>
    </w:pPr>
    <w:rPr>
      <w:b/>
    </w:rPr>
  </w:style>
  <w:style w:type="paragraph" w:styleId="Heading7">
    <w:name w:val="heading 7"/>
    <w:basedOn w:val="Normal"/>
    <w:next w:val="Normal"/>
    <w:link w:val="Heading7Char"/>
    <w:qFormat/>
    <w:rsid w:val="00E87FAB"/>
    <w:pPr>
      <w:keepNext/>
      <w:outlineLvl w:val="6"/>
    </w:pPr>
    <w:rPr>
      <w:b/>
      <w: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E87FAB"/>
    <w:rPr>
      <w:rFonts w:ascii="Arial Mäori" w:eastAsia="Times New Roman" w:hAnsi="Arial Mäori" w:cs="Times New Roman"/>
      <w:b/>
      <w:sz w:val="24"/>
      <w:szCs w:val="20"/>
    </w:rPr>
  </w:style>
  <w:style w:type="character" w:customStyle="1" w:styleId="Heading7Char">
    <w:name w:val="Heading 7 Char"/>
    <w:basedOn w:val="DefaultParagraphFont"/>
    <w:link w:val="Heading7"/>
    <w:rsid w:val="00E87FAB"/>
    <w:rPr>
      <w:rFonts w:ascii="Arial Mäori" w:eastAsia="Times New Roman" w:hAnsi="Arial Mäori" w:cs="Times New Roman"/>
      <w:b/>
      <w:i/>
      <w:sz w:val="28"/>
      <w:szCs w:val="20"/>
    </w:rPr>
  </w:style>
  <w:style w:type="paragraph" w:styleId="BodyTextIndent">
    <w:name w:val="Body Text Indent"/>
    <w:basedOn w:val="Normal"/>
    <w:link w:val="BodyTextIndentChar"/>
    <w:rsid w:val="00E87FAB"/>
    <w:pPr>
      <w:ind w:left="720"/>
    </w:pPr>
    <w:rPr>
      <w:rFonts w:ascii="Times New Roman" w:hAnsi="Times New Roman"/>
      <w:lang w:val="en-GB"/>
    </w:rPr>
  </w:style>
  <w:style w:type="character" w:customStyle="1" w:styleId="BodyTextIndentChar">
    <w:name w:val="Body Text Indent Char"/>
    <w:basedOn w:val="DefaultParagraphFont"/>
    <w:link w:val="BodyTextIndent"/>
    <w:rsid w:val="00E87FAB"/>
    <w:rPr>
      <w:rFonts w:ascii="Times New Roman" w:eastAsia="Times New Roman" w:hAnsi="Times New Roman" w:cs="Times New Roman"/>
      <w:sz w:val="24"/>
      <w:szCs w:val="20"/>
      <w:lang w:val="en-GB"/>
    </w:rPr>
  </w:style>
  <w:style w:type="paragraph" w:styleId="ListParagraph">
    <w:name w:val="List Paragraph"/>
    <w:basedOn w:val="Normal"/>
    <w:uiPriority w:val="34"/>
    <w:qFormat/>
    <w:rsid w:val="00E87FAB"/>
    <w:pPr>
      <w:ind w:left="720"/>
    </w:pPr>
  </w:style>
  <w:style w:type="paragraph" w:styleId="BalloonText">
    <w:name w:val="Balloon Text"/>
    <w:basedOn w:val="Normal"/>
    <w:link w:val="BalloonTextChar"/>
    <w:uiPriority w:val="99"/>
    <w:semiHidden/>
    <w:unhideWhenUsed/>
    <w:rsid w:val="00E87FAB"/>
    <w:rPr>
      <w:rFonts w:ascii="Tahoma" w:hAnsi="Tahoma" w:cs="Tahoma"/>
      <w:sz w:val="16"/>
      <w:szCs w:val="16"/>
    </w:rPr>
  </w:style>
  <w:style w:type="character" w:customStyle="1" w:styleId="BalloonTextChar">
    <w:name w:val="Balloon Text Char"/>
    <w:basedOn w:val="DefaultParagraphFont"/>
    <w:link w:val="BalloonText"/>
    <w:uiPriority w:val="99"/>
    <w:semiHidden/>
    <w:rsid w:val="00E87FAB"/>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FAB"/>
    <w:pPr>
      <w:spacing w:after="0" w:line="240" w:lineRule="auto"/>
    </w:pPr>
    <w:rPr>
      <w:rFonts w:ascii="Arial Mäori" w:eastAsia="Times New Roman" w:hAnsi="Arial Mäori" w:cs="Times New Roman"/>
      <w:sz w:val="24"/>
      <w:szCs w:val="20"/>
    </w:rPr>
  </w:style>
  <w:style w:type="paragraph" w:styleId="Heading4">
    <w:name w:val="heading 4"/>
    <w:basedOn w:val="Normal"/>
    <w:next w:val="Normal"/>
    <w:link w:val="Heading4Char"/>
    <w:qFormat/>
    <w:rsid w:val="00E87FAB"/>
    <w:pPr>
      <w:keepNext/>
      <w:outlineLvl w:val="3"/>
    </w:pPr>
    <w:rPr>
      <w:b/>
    </w:rPr>
  </w:style>
  <w:style w:type="paragraph" w:styleId="Heading7">
    <w:name w:val="heading 7"/>
    <w:basedOn w:val="Normal"/>
    <w:next w:val="Normal"/>
    <w:link w:val="Heading7Char"/>
    <w:qFormat/>
    <w:rsid w:val="00E87FAB"/>
    <w:pPr>
      <w:keepNext/>
      <w:outlineLvl w:val="6"/>
    </w:pPr>
    <w:rPr>
      <w:b/>
      <w: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E87FAB"/>
    <w:rPr>
      <w:rFonts w:ascii="Arial Mäori" w:eastAsia="Times New Roman" w:hAnsi="Arial Mäori" w:cs="Times New Roman"/>
      <w:b/>
      <w:sz w:val="24"/>
      <w:szCs w:val="20"/>
    </w:rPr>
  </w:style>
  <w:style w:type="character" w:customStyle="1" w:styleId="Heading7Char">
    <w:name w:val="Heading 7 Char"/>
    <w:basedOn w:val="DefaultParagraphFont"/>
    <w:link w:val="Heading7"/>
    <w:rsid w:val="00E87FAB"/>
    <w:rPr>
      <w:rFonts w:ascii="Arial Mäori" w:eastAsia="Times New Roman" w:hAnsi="Arial Mäori" w:cs="Times New Roman"/>
      <w:b/>
      <w:i/>
      <w:sz w:val="28"/>
      <w:szCs w:val="20"/>
    </w:rPr>
  </w:style>
  <w:style w:type="paragraph" w:styleId="BodyTextIndent">
    <w:name w:val="Body Text Indent"/>
    <w:basedOn w:val="Normal"/>
    <w:link w:val="BodyTextIndentChar"/>
    <w:rsid w:val="00E87FAB"/>
    <w:pPr>
      <w:ind w:left="720"/>
    </w:pPr>
    <w:rPr>
      <w:rFonts w:ascii="Times New Roman" w:hAnsi="Times New Roman"/>
      <w:lang w:val="en-GB"/>
    </w:rPr>
  </w:style>
  <w:style w:type="character" w:customStyle="1" w:styleId="BodyTextIndentChar">
    <w:name w:val="Body Text Indent Char"/>
    <w:basedOn w:val="DefaultParagraphFont"/>
    <w:link w:val="BodyTextIndent"/>
    <w:rsid w:val="00E87FAB"/>
    <w:rPr>
      <w:rFonts w:ascii="Times New Roman" w:eastAsia="Times New Roman" w:hAnsi="Times New Roman" w:cs="Times New Roman"/>
      <w:sz w:val="24"/>
      <w:szCs w:val="20"/>
      <w:lang w:val="en-GB"/>
    </w:rPr>
  </w:style>
  <w:style w:type="paragraph" w:styleId="ListParagraph">
    <w:name w:val="List Paragraph"/>
    <w:basedOn w:val="Normal"/>
    <w:uiPriority w:val="34"/>
    <w:qFormat/>
    <w:rsid w:val="00E87FAB"/>
    <w:pPr>
      <w:ind w:left="720"/>
    </w:pPr>
  </w:style>
  <w:style w:type="paragraph" w:styleId="BalloonText">
    <w:name w:val="Balloon Text"/>
    <w:basedOn w:val="Normal"/>
    <w:link w:val="BalloonTextChar"/>
    <w:uiPriority w:val="99"/>
    <w:semiHidden/>
    <w:unhideWhenUsed/>
    <w:rsid w:val="00E87FAB"/>
    <w:rPr>
      <w:rFonts w:ascii="Tahoma" w:hAnsi="Tahoma" w:cs="Tahoma"/>
      <w:sz w:val="16"/>
      <w:szCs w:val="16"/>
    </w:rPr>
  </w:style>
  <w:style w:type="character" w:customStyle="1" w:styleId="BalloonTextChar">
    <w:name w:val="Balloon Text Char"/>
    <w:basedOn w:val="DefaultParagraphFont"/>
    <w:link w:val="BalloonText"/>
    <w:uiPriority w:val="99"/>
    <w:semiHidden/>
    <w:rsid w:val="00E87FAB"/>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670</Words>
  <Characters>3821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Tauranga Girls College</Company>
  <LinksUpToDate>false</LinksUpToDate>
  <CharactersWithSpaces>4483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cp:lastPrinted>2013-05-15T02:38:00Z</cp:lastPrinted>
  <dcterms:created xsi:type="dcterms:W3CDTF">2013-05-15T02:38:00Z</dcterms:created>
  <dcterms:modified xsi:type="dcterms:W3CDTF">2013-05-15T02:47:00Z</dcterms:modified>
</cp:coreProperties>
</file>